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r w:rsidRPr="0029789E">
        <w:rPr>
          <w:rFonts w:ascii="Arial Rounded MT Bold" w:eastAsia="Times New Roman" w:hAnsi="Arial Rounded MT Bold" w:cs="Times New Roman"/>
          <w:noProof/>
          <w:sz w:val="24"/>
          <w:szCs w:val="24"/>
          <w:lang w:eastAsia="en-AU"/>
        </w:rPr>
        <w:drawing>
          <wp:anchor distT="0" distB="0" distL="114300" distR="114300" simplePos="0" relativeHeight="251682816" behindDoc="1" locked="0" layoutInCell="1" allowOverlap="1">
            <wp:simplePos x="0" y="0"/>
            <wp:positionH relativeFrom="column">
              <wp:posOffset>1084009</wp:posOffset>
            </wp:positionH>
            <wp:positionV relativeFrom="paragraph">
              <wp:posOffset>73425</wp:posOffset>
            </wp:positionV>
            <wp:extent cx="3102610" cy="2060575"/>
            <wp:effectExtent l="0" t="0" r="0" b="0"/>
            <wp:wrapTight wrapText="bothSides">
              <wp:wrapPolygon edited="0">
                <wp:start x="15782" y="3594"/>
                <wp:lineTo x="12865" y="5791"/>
                <wp:lineTo x="14058" y="7189"/>
                <wp:lineTo x="4244" y="7389"/>
                <wp:lineTo x="4111" y="9186"/>
                <wp:lineTo x="6366" y="10384"/>
                <wp:lineTo x="6366" y="10783"/>
                <wp:lineTo x="10212" y="13579"/>
                <wp:lineTo x="2255" y="13978"/>
                <wp:lineTo x="1724" y="14178"/>
                <wp:lineTo x="1724" y="18771"/>
                <wp:lineTo x="20159" y="18771"/>
                <wp:lineTo x="19628" y="16774"/>
                <wp:lineTo x="20424" y="14578"/>
                <wp:lineTo x="19894" y="13978"/>
                <wp:lineTo x="13926" y="13579"/>
                <wp:lineTo x="17241" y="11982"/>
                <wp:lineTo x="17108" y="7189"/>
                <wp:lineTo x="17772" y="5192"/>
                <wp:lineTo x="17639" y="4393"/>
                <wp:lineTo x="16445" y="3594"/>
                <wp:lineTo x="15782" y="3594"/>
              </wp:wrapPolygon>
            </wp:wrapTight>
            <wp:docPr id="201" name="Picture 201" descr="C:\Users\08466912\AppData\Local\Microsoft\Windows\Temporary Internet Files\Content.Outlook\FMLJ7BHY\Lightning Reef Logo with motto 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466912\AppData\Local\Microsoft\Windows\Temporary Internet Files\Content.Outlook\FMLJ7BHY\Lightning Reef Logo with motto Final.g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102610"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12">
        <w:rPr>
          <w:rFonts w:ascii="Arial Rounded MT Bold" w:eastAsia="Times New Roman" w:hAnsi="Arial Rounded MT Bold" w:cs="Times New Roman"/>
          <w:sz w:val="24"/>
          <w:szCs w:val="24"/>
          <w:lang w:eastAsia="en-AU"/>
        </w:rPr>
        <w:t xml:space="preserve"> </w:t>
      </w: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Default="0029789E" w:rsidP="0029789E">
      <w:pPr>
        <w:spacing w:after="0" w:line="240" w:lineRule="auto"/>
        <w:jc w:val="center"/>
        <w:rPr>
          <w:rFonts w:ascii="Times New Roman" w:eastAsia="Times New Roman" w:hAnsi="Times New Roman" w:cs="Times New Roman"/>
          <w:b/>
          <w:sz w:val="56"/>
          <w:szCs w:val="56"/>
          <w:u w:val="single"/>
          <w:lang w:eastAsia="en-AU"/>
        </w:rPr>
      </w:pPr>
      <w:r>
        <w:rPr>
          <w:rFonts w:ascii="Times New Roman" w:eastAsia="Times New Roman" w:hAnsi="Times New Roman" w:cs="Times New Roman"/>
          <w:b/>
          <w:sz w:val="56"/>
          <w:szCs w:val="56"/>
          <w:u w:val="single"/>
          <w:lang w:eastAsia="en-AU"/>
        </w:rPr>
        <w:t>School Wide Positive Behaviour Support</w:t>
      </w:r>
    </w:p>
    <w:p w:rsidR="0029789E" w:rsidRDefault="0029789E" w:rsidP="0029789E">
      <w:pPr>
        <w:spacing w:after="0" w:line="240" w:lineRule="auto"/>
        <w:jc w:val="center"/>
        <w:rPr>
          <w:rFonts w:ascii="Times New Roman" w:eastAsia="Times New Roman" w:hAnsi="Times New Roman" w:cs="Times New Roman"/>
          <w:b/>
          <w:sz w:val="56"/>
          <w:szCs w:val="56"/>
          <w:u w:val="single"/>
          <w:lang w:eastAsia="en-AU"/>
        </w:rPr>
      </w:pPr>
    </w:p>
    <w:p w:rsidR="0029789E" w:rsidRPr="0029789E" w:rsidRDefault="0029789E" w:rsidP="0029789E">
      <w:pPr>
        <w:spacing w:after="0" w:line="240" w:lineRule="auto"/>
        <w:jc w:val="center"/>
        <w:rPr>
          <w:rFonts w:ascii="Times New Roman" w:eastAsia="Times New Roman" w:hAnsi="Times New Roman" w:cs="Times New Roman"/>
          <w:b/>
          <w:sz w:val="56"/>
          <w:szCs w:val="56"/>
          <w:lang w:eastAsia="en-AU"/>
        </w:rPr>
      </w:pPr>
      <w:r w:rsidRPr="009C163D">
        <w:rPr>
          <w:rFonts w:ascii="Times New Roman" w:eastAsia="Times New Roman" w:hAnsi="Times New Roman" w:cs="Times New Roman"/>
          <w:b/>
          <w:sz w:val="56"/>
          <w:szCs w:val="56"/>
          <w:lang w:eastAsia="en-AU"/>
        </w:rPr>
        <w:t>Staff Handbook</w:t>
      </w:r>
    </w:p>
    <w:p w:rsidR="0029789E" w:rsidRPr="0029789E" w:rsidRDefault="0029789E" w:rsidP="0029789E">
      <w:pPr>
        <w:spacing w:after="0" w:line="240" w:lineRule="auto"/>
        <w:rPr>
          <w:rFonts w:ascii="Times New Roman" w:eastAsia="Times New Roman" w:hAnsi="Times New Roman" w:cs="Times New Roman"/>
          <w:i/>
          <w:lang w:eastAsia="en-AU"/>
        </w:rPr>
      </w:pPr>
    </w:p>
    <w:p w:rsidR="0029789E" w:rsidRDefault="0029789E" w:rsidP="0029789E">
      <w:pPr>
        <w:spacing w:after="0" w:line="240" w:lineRule="auto"/>
        <w:rPr>
          <w:rFonts w:ascii="Times New Roman" w:eastAsia="Times New Roman" w:hAnsi="Times New Roman" w:cs="Times New Roman"/>
          <w:i/>
          <w:lang w:eastAsia="en-AU"/>
        </w:rPr>
      </w:pPr>
    </w:p>
    <w:p w:rsidR="0029789E" w:rsidRDefault="0029789E" w:rsidP="0029789E">
      <w:pPr>
        <w:spacing w:after="0" w:line="240" w:lineRule="auto"/>
        <w:rPr>
          <w:rFonts w:ascii="Times New Roman" w:eastAsia="Times New Roman" w:hAnsi="Times New Roman" w:cs="Times New Roman"/>
          <w:i/>
          <w:lang w:eastAsia="en-AU"/>
        </w:rPr>
      </w:pPr>
    </w:p>
    <w:p w:rsidR="0029789E" w:rsidRPr="0029789E" w:rsidRDefault="0029789E" w:rsidP="0029789E">
      <w:pPr>
        <w:spacing w:after="0" w:line="240" w:lineRule="auto"/>
        <w:rPr>
          <w:rFonts w:ascii="Times New Roman" w:eastAsia="Times New Roman" w:hAnsi="Times New Roman" w:cs="Times New Roman"/>
          <w:i/>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r w:rsidRPr="0029789E">
        <w:rPr>
          <w:rFonts w:ascii="Arial Rounded MT Bold" w:eastAsia="Times New Roman" w:hAnsi="Arial Rounded MT Bold" w:cs="Times New Roman"/>
          <w:noProof/>
          <w:sz w:val="24"/>
          <w:szCs w:val="24"/>
          <w:lang w:eastAsia="en-AU"/>
        </w:rPr>
        <mc:AlternateContent>
          <mc:Choice Requires="wps">
            <w:drawing>
              <wp:anchor distT="0" distB="0" distL="114300" distR="114300" simplePos="0" relativeHeight="251683840" behindDoc="0" locked="0" layoutInCell="1" allowOverlap="1">
                <wp:simplePos x="0" y="0"/>
                <wp:positionH relativeFrom="column">
                  <wp:posOffset>1462544</wp:posOffset>
                </wp:positionH>
                <wp:positionV relativeFrom="paragraph">
                  <wp:posOffset>100133</wp:posOffset>
                </wp:positionV>
                <wp:extent cx="2607310" cy="1657985"/>
                <wp:effectExtent l="7620" t="11430" r="13970" b="698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1657985"/>
                        </a:xfrm>
                        <a:prstGeom prst="rect">
                          <a:avLst/>
                        </a:prstGeom>
                        <a:solidFill>
                          <a:srgbClr val="FFFFFF"/>
                        </a:solidFill>
                        <a:ln w="9525">
                          <a:solidFill>
                            <a:srgbClr val="000000"/>
                          </a:solidFill>
                          <a:miter lim="800000"/>
                          <a:headEnd/>
                          <a:tailEnd/>
                        </a:ln>
                      </wps:spPr>
                      <wps:txbx>
                        <w:txbxContent>
                          <w:p w:rsidR="0029789E" w:rsidRPr="0033487D" w:rsidRDefault="007A4B02" w:rsidP="0029789E">
                            <w:pPr>
                              <w:rPr>
                                <w:i/>
                              </w:rPr>
                            </w:pPr>
                            <w:r w:rsidRPr="007A4B02">
                              <w:rPr>
                                <w:i/>
                                <w:noProof/>
                                <w:lang w:eastAsia="en-AU"/>
                              </w:rPr>
                              <w:drawing>
                                <wp:inline distT="0" distB="0" distL="0" distR="0">
                                  <wp:extent cx="2415540" cy="1611306"/>
                                  <wp:effectExtent l="0" t="0" r="3810" b="8255"/>
                                  <wp:docPr id="203" name="Picture 203" descr="U:\Lightning Reef PS-LE7047\GR1_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ightning Reef PS-LE7047\GR1_79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540" cy="16113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26" type="#_x0000_t202" style="position:absolute;margin-left:115.15pt;margin-top:7.9pt;width:205.3pt;height:13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">
                <v:textbox>
                  <w:txbxContent>
                    <w:p w:rsidR="0029789E" w:rsidRPr="0033487D" w:rsidRDefault="007A4B02" w:rsidP="0029789E">
                      <w:pPr>
                        <w:rPr>
                          <w:i/>
                        </w:rPr>
                      </w:pPr>
                      <w:r w:rsidRPr="007A4B02">
                        <w:rPr>
                          <w:i/>
                          <w:noProof/>
                          <w:lang w:eastAsia="en-AU"/>
                        </w:rPr>
                        <w:drawing>
                          <wp:inline distT="0" distB="0" distL="0" distR="0">
                            <wp:extent cx="2415540" cy="1611306"/>
                            <wp:effectExtent l="0" t="0" r="3810" b="8255"/>
                            <wp:docPr id="203" name="Picture 203" descr="U:\Lightning Reef PS-LE7047\GR1_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ightning Reef PS-LE7047\GR1_79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540" cy="1611306"/>
                                    </a:xfrm>
                                    <a:prstGeom prst="rect">
                                      <a:avLst/>
                                    </a:prstGeom>
                                    <a:noFill/>
                                    <a:ln>
                                      <a:noFill/>
                                    </a:ln>
                                  </pic:spPr>
                                </pic:pic>
                              </a:graphicData>
                            </a:graphic>
                          </wp:inline>
                        </w:drawing>
                      </w:r>
                    </w:p>
                  </w:txbxContent>
                </v:textbox>
              </v:shape>
            </w:pict>
          </mc:Fallback>
        </mc:AlternateContent>
      </w: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rsidR="0029789E" w:rsidRDefault="0029789E" w:rsidP="0029789E">
      <w:pPr>
        <w:spacing w:after="0" w:line="240" w:lineRule="auto"/>
        <w:rPr>
          <w:rFonts w:ascii="Arial Rounded MT Bold" w:eastAsia="Times New Roman" w:hAnsi="Arial Rounded MT Bold" w:cs="Times New Roman"/>
          <w:sz w:val="28"/>
          <w:szCs w:val="24"/>
          <w:lang w:eastAsia="en-AU"/>
        </w:rPr>
      </w:pPr>
    </w:p>
    <w:p w:rsidR="0029789E" w:rsidRDefault="0029789E" w:rsidP="0029789E">
      <w:pPr>
        <w:spacing w:after="0" w:line="240" w:lineRule="auto"/>
        <w:rPr>
          <w:rFonts w:ascii="Arial Rounded MT Bold" w:eastAsia="Times New Roman" w:hAnsi="Arial Rounded MT Bold" w:cs="Times New Roman"/>
          <w:sz w:val="28"/>
          <w:szCs w:val="24"/>
          <w:lang w:eastAsia="en-AU"/>
        </w:rPr>
      </w:pPr>
    </w:p>
    <w:p w:rsidR="0029789E" w:rsidRDefault="0029789E" w:rsidP="0029789E">
      <w:pPr>
        <w:spacing w:after="0" w:line="240" w:lineRule="auto"/>
        <w:rPr>
          <w:rFonts w:ascii="Arial Rounded MT Bold" w:eastAsia="Times New Roman" w:hAnsi="Arial Rounded MT Bold" w:cs="Times New Roman"/>
          <w:sz w:val="28"/>
          <w:szCs w:val="24"/>
          <w:lang w:eastAsia="en-AU"/>
        </w:rPr>
      </w:pPr>
    </w:p>
    <w:p w:rsidR="0029789E" w:rsidRDefault="0029789E" w:rsidP="0029789E">
      <w:pPr>
        <w:spacing w:after="0" w:line="240" w:lineRule="auto"/>
        <w:rPr>
          <w:rFonts w:ascii="Arial Rounded MT Bold" w:eastAsia="Times New Roman" w:hAnsi="Arial Rounded MT Bold" w:cs="Times New Roman"/>
          <w:sz w:val="28"/>
          <w:szCs w:val="24"/>
          <w:lang w:eastAsia="en-AU"/>
        </w:rPr>
      </w:pPr>
      <w:r w:rsidRPr="0029789E">
        <w:rPr>
          <w:rFonts w:ascii="Arial Rounded MT Bold" w:eastAsia="Times New Roman" w:hAnsi="Arial Rounded MT Bold" w:cs="Times New Roman"/>
          <w:color w:val="FF0000"/>
          <w:sz w:val="28"/>
          <w:szCs w:val="24"/>
          <w:lang w:eastAsia="en-AU"/>
        </w:rPr>
        <w:t>RESPECT</w:t>
      </w:r>
      <w:r w:rsidRPr="0029789E">
        <w:rPr>
          <w:rFonts w:ascii="Arial Rounded MT Bold" w:eastAsia="Times New Roman" w:hAnsi="Arial Rounded MT Bold" w:cs="Times New Roman"/>
          <w:sz w:val="28"/>
          <w:szCs w:val="24"/>
          <w:lang w:eastAsia="en-AU"/>
        </w:rPr>
        <w:t xml:space="preserve">    </w:t>
      </w:r>
      <w:r w:rsidRPr="0029789E">
        <w:rPr>
          <w:rFonts w:ascii="Arial Rounded MT Bold" w:eastAsia="Times New Roman" w:hAnsi="Arial Rounded MT Bold" w:cs="Times New Roman"/>
          <w:color w:val="0070C0"/>
          <w:sz w:val="28"/>
          <w:szCs w:val="24"/>
          <w:lang w:eastAsia="en-AU"/>
        </w:rPr>
        <w:t>RESPONSIBILITY</w:t>
      </w:r>
      <w:r>
        <w:rPr>
          <w:rFonts w:ascii="Arial Rounded MT Bold" w:eastAsia="Times New Roman" w:hAnsi="Arial Rounded MT Bold" w:cs="Times New Roman"/>
          <w:sz w:val="28"/>
          <w:szCs w:val="24"/>
          <w:lang w:eastAsia="en-AU"/>
        </w:rPr>
        <w:t xml:space="preserve">   </w:t>
      </w:r>
      <w:r w:rsidRPr="0029789E">
        <w:rPr>
          <w:rFonts w:ascii="Arial Rounded MT Bold" w:eastAsia="Times New Roman" w:hAnsi="Arial Rounded MT Bold" w:cs="Times New Roman"/>
          <w:sz w:val="28"/>
          <w:szCs w:val="24"/>
          <w:lang w:eastAsia="en-AU"/>
        </w:rPr>
        <w:t xml:space="preserve"> CO-OPERATION    </w:t>
      </w:r>
      <w:r w:rsidRPr="0029789E">
        <w:rPr>
          <w:rFonts w:ascii="Arial Rounded MT Bold" w:eastAsia="Times New Roman" w:hAnsi="Arial Rounded MT Bold" w:cs="Times New Roman"/>
          <w:color w:val="C45911" w:themeColor="accent2" w:themeShade="BF"/>
          <w:sz w:val="28"/>
          <w:szCs w:val="24"/>
          <w:lang w:eastAsia="en-AU"/>
        </w:rPr>
        <w:t>BE YOUR BEST</w:t>
      </w:r>
    </w:p>
    <w:p w:rsidR="0029789E" w:rsidRDefault="0029789E" w:rsidP="0029789E">
      <w:pPr>
        <w:spacing w:after="0" w:line="240" w:lineRule="auto"/>
        <w:rPr>
          <w:rFonts w:ascii="Arial Rounded MT Bold" w:eastAsia="Times New Roman" w:hAnsi="Arial Rounded MT Bold" w:cs="Times New Roman"/>
          <w:sz w:val="28"/>
          <w:szCs w:val="24"/>
          <w:lang w:eastAsia="en-AU"/>
        </w:rPr>
      </w:pPr>
    </w:p>
    <w:p w:rsidR="009C163D" w:rsidRDefault="009C163D" w:rsidP="0029789E">
      <w:pPr>
        <w:spacing w:after="0" w:line="240" w:lineRule="auto"/>
        <w:rPr>
          <w:b/>
          <w:sz w:val="36"/>
        </w:rPr>
      </w:pPr>
    </w:p>
    <w:p w:rsidR="00FD6686" w:rsidRPr="0029789E" w:rsidRDefault="00FD6686" w:rsidP="0029789E">
      <w:pPr>
        <w:spacing w:after="0" w:line="240" w:lineRule="auto"/>
        <w:rPr>
          <w:rFonts w:ascii="Arial Rounded MT Bold" w:eastAsia="Times New Roman" w:hAnsi="Arial Rounded MT Bold" w:cs="Times New Roman"/>
          <w:sz w:val="28"/>
          <w:szCs w:val="24"/>
          <w:lang w:eastAsia="en-AU"/>
        </w:rPr>
      </w:pPr>
      <w:r w:rsidRPr="0029789E">
        <w:rPr>
          <w:b/>
          <w:sz w:val="36"/>
        </w:rPr>
        <w:t>What is SWPBS</w:t>
      </w:r>
    </w:p>
    <w:p w:rsidR="0078049B" w:rsidRDefault="0078049B" w:rsidP="0078049B">
      <w:pPr>
        <w:pStyle w:val="ListParagraph"/>
      </w:pPr>
    </w:p>
    <w:p w:rsidR="0078049B" w:rsidRDefault="0078049B" w:rsidP="00C36E80">
      <w:pPr>
        <w:pStyle w:val="ListParagraph"/>
        <w:jc w:val="both"/>
      </w:pPr>
      <w:r>
        <w:t>SWPBS is an evidence-based framework for preventing and responding to behaviours in schools. It includes a system of tools and strategies for defining and teaching</w:t>
      </w:r>
      <w:r w:rsidR="00922725">
        <w:t xml:space="preserve"> positive</w:t>
      </w:r>
      <w:r>
        <w:t xml:space="preserve"> behaviours, acknowledging appropriate behaviour and correcting inappropriate behaviour through explicit teaching and modelling. It aims to create a positive school climate, a culture of student competence and an open, responsive management system for school leaders, staff, students, parents/carers. The goal is to create an environment that promotes success for all students.</w:t>
      </w:r>
    </w:p>
    <w:p w:rsidR="0078049B" w:rsidRDefault="0078049B" w:rsidP="00C36E80">
      <w:pPr>
        <w:pStyle w:val="ListParagraph"/>
        <w:jc w:val="both"/>
      </w:pPr>
      <w:r>
        <w:t>SWPBS runs along a continuum from Tier 1 for all students, Tier 2 for a small cohort of students to Tier 3 for individual students. Students will move up and down these tiers</w:t>
      </w:r>
      <w:r w:rsidR="0095672B">
        <w:t xml:space="preserve"> throughout their time at school</w:t>
      </w:r>
      <w:r>
        <w:t xml:space="preserve">. </w:t>
      </w:r>
    </w:p>
    <w:p w:rsidR="0078049B" w:rsidRDefault="0078049B" w:rsidP="0078049B">
      <w:pPr>
        <w:pStyle w:val="ListParagraph"/>
      </w:pPr>
    </w:p>
    <w:p w:rsidR="0078049B" w:rsidRDefault="0078049B" w:rsidP="0078049B">
      <w:pPr>
        <w:pStyle w:val="ListParagraph"/>
      </w:pPr>
    </w:p>
    <w:p w:rsidR="0078049B" w:rsidRDefault="0078049B" w:rsidP="0078049B">
      <w:pPr>
        <w:pStyle w:val="ListParagraph"/>
      </w:pPr>
      <w:r>
        <w:rPr>
          <w:noProof/>
          <w:lang w:eastAsia="en-AU"/>
        </w:rPr>
        <w:drawing>
          <wp:inline distT="0" distB="0" distL="0" distR="0" wp14:anchorId="08B6076C" wp14:editId="4A47628C">
            <wp:extent cx="4761865" cy="3217545"/>
            <wp:effectExtent l="0" t="0" r="635" b="1905"/>
            <wp:docPr id="4" name="Picture 4" descr="https://www.fsusd.org/cms/lib/CA01001943/Centricity/Domain/3816/Pyramid%20Edited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susd.org/cms/lib/CA01001943/Centricity/Domain/3816/Pyramid%20Edited_fin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865" cy="3217545"/>
                    </a:xfrm>
                    <a:prstGeom prst="rect">
                      <a:avLst/>
                    </a:prstGeom>
                    <a:noFill/>
                    <a:ln>
                      <a:noFill/>
                    </a:ln>
                  </pic:spPr>
                </pic:pic>
              </a:graphicData>
            </a:graphic>
          </wp:inline>
        </w:drawing>
      </w:r>
    </w:p>
    <w:p w:rsidR="0078049B" w:rsidRDefault="0078049B" w:rsidP="0078049B">
      <w:pPr>
        <w:pStyle w:val="ListParagraph"/>
      </w:pPr>
    </w:p>
    <w:p w:rsidR="0078049B" w:rsidRDefault="0078049B" w:rsidP="00C36E80">
      <w:pPr>
        <w:pStyle w:val="ListParagraph"/>
        <w:jc w:val="both"/>
      </w:pPr>
      <w:r>
        <w:t>An important aspect of SWPBS is the understanding that appropriate behaviour and social competence is a skill that requires direct teaching to students just like maths and reading. There is no assumption, in SWPBS, that students will learn social behaviour automatically or pick it up as they go through life. This critical feature of SWPBS leads to its effectiveness.</w:t>
      </w:r>
    </w:p>
    <w:p w:rsidR="0078049B" w:rsidRDefault="0078049B" w:rsidP="00C36E80">
      <w:pPr>
        <w:pStyle w:val="ListParagraph"/>
        <w:jc w:val="both"/>
      </w:pPr>
    </w:p>
    <w:p w:rsidR="00041A5B" w:rsidRPr="00023CC7" w:rsidRDefault="00041A5B" w:rsidP="00C36E80">
      <w:pPr>
        <w:jc w:val="both"/>
        <w:rPr>
          <w:b/>
          <w:sz w:val="32"/>
        </w:rPr>
      </w:pPr>
      <w:r w:rsidRPr="00023CC7">
        <w:rPr>
          <w:b/>
          <w:sz w:val="32"/>
        </w:rPr>
        <w:t>We cannot ‘fix’ a student. We can redesign the environment and implement teaching strategies and interventions to promote student success.</w:t>
      </w:r>
    </w:p>
    <w:p w:rsidR="00BF2355" w:rsidRDefault="00BF2355" w:rsidP="00041A5B">
      <w:pPr>
        <w:jc w:val="center"/>
        <w:rPr>
          <w:b/>
          <w:sz w:val="40"/>
        </w:rPr>
      </w:pPr>
    </w:p>
    <w:p w:rsidR="00BF2355" w:rsidRDefault="00BF2355" w:rsidP="00041A5B">
      <w:pPr>
        <w:jc w:val="center"/>
        <w:rPr>
          <w:b/>
          <w:sz w:val="40"/>
        </w:rPr>
      </w:pPr>
    </w:p>
    <w:p w:rsidR="0078049B" w:rsidRPr="00D46B46" w:rsidRDefault="001560BB" w:rsidP="00041A5B">
      <w:pPr>
        <w:jc w:val="center"/>
        <w:rPr>
          <w:b/>
          <w:sz w:val="36"/>
        </w:rPr>
      </w:pPr>
      <w:r w:rsidRPr="00D46B46">
        <w:rPr>
          <w:b/>
          <w:sz w:val="36"/>
        </w:rPr>
        <w:t xml:space="preserve"> Purpose Statement</w:t>
      </w:r>
    </w:p>
    <w:p w:rsidR="001560BB" w:rsidRPr="00BF2355" w:rsidRDefault="001560BB" w:rsidP="00041A5B">
      <w:pPr>
        <w:pStyle w:val="ListParagraph"/>
        <w:jc w:val="center"/>
        <w:rPr>
          <w:rFonts w:ascii="Arial Black" w:hAnsi="Arial Black"/>
          <w:b/>
          <w:color w:val="FF0000"/>
          <w:sz w:val="28"/>
        </w:rPr>
      </w:pPr>
      <w:r w:rsidRPr="00BF2355">
        <w:rPr>
          <w:rFonts w:ascii="Arial Black" w:hAnsi="Arial Black"/>
          <w:b/>
          <w:color w:val="FF0000"/>
          <w:sz w:val="28"/>
        </w:rPr>
        <w:t>At our school we act respectfully, take responsibility, cooperate and strive to be our best.</w:t>
      </w:r>
    </w:p>
    <w:p w:rsidR="001560BB" w:rsidRPr="001560BB" w:rsidRDefault="001560BB" w:rsidP="0078049B">
      <w:pPr>
        <w:pStyle w:val="ListParagraph"/>
        <w:rPr>
          <w:sz w:val="28"/>
        </w:rPr>
      </w:pPr>
    </w:p>
    <w:p w:rsidR="00BF2355" w:rsidRPr="00BF2355" w:rsidRDefault="00BF2355" w:rsidP="0078049B">
      <w:pPr>
        <w:pStyle w:val="ListParagraph"/>
        <w:rPr>
          <w:b/>
          <w:sz w:val="14"/>
        </w:rPr>
      </w:pPr>
    </w:p>
    <w:p w:rsidR="0078049B" w:rsidRPr="00D46B46" w:rsidRDefault="0078049B" w:rsidP="0078049B">
      <w:pPr>
        <w:pStyle w:val="ListParagraph"/>
        <w:rPr>
          <w:b/>
          <w:sz w:val="36"/>
        </w:rPr>
      </w:pPr>
      <w:r w:rsidRPr="00D46B46">
        <w:rPr>
          <w:b/>
          <w:sz w:val="36"/>
        </w:rPr>
        <w:t>Values</w:t>
      </w:r>
    </w:p>
    <w:p w:rsidR="0078049B" w:rsidRDefault="000E41AE" w:rsidP="0078049B">
      <w:pPr>
        <w:pStyle w:val="ListParagraph"/>
      </w:pPr>
      <w:r w:rsidRPr="000E41AE">
        <w:rPr>
          <w:noProof/>
          <w:lang w:eastAsia="en-AU"/>
        </w:rPr>
        <mc:AlternateContent>
          <mc:Choice Requires="wps">
            <w:drawing>
              <wp:anchor distT="45720" distB="45720" distL="114300" distR="114300" simplePos="0" relativeHeight="251661312" behindDoc="0" locked="0" layoutInCell="1" allowOverlap="1" wp14:anchorId="2D566CA4" wp14:editId="67929E8D">
                <wp:simplePos x="0" y="0"/>
                <wp:positionH relativeFrom="margin">
                  <wp:align>right</wp:align>
                </wp:positionH>
                <wp:positionV relativeFrom="paragraph">
                  <wp:posOffset>44450</wp:posOffset>
                </wp:positionV>
                <wp:extent cx="2700020" cy="1379220"/>
                <wp:effectExtent l="38100" t="38100" r="43180" b="304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379220"/>
                        </a:xfrm>
                        <a:prstGeom prst="rect">
                          <a:avLst/>
                        </a:prstGeom>
                        <a:solidFill>
                          <a:srgbClr val="FFFFFF"/>
                        </a:solidFill>
                        <a:ln w="76200">
                          <a:solidFill>
                            <a:srgbClr val="FFFF00"/>
                          </a:solidFill>
                          <a:miter lim="800000"/>
                          <a:headEnd/>
                          <a:tailEnd/>
                        </a:ln>
                      </wps:spPr>
                      <wps:txbx>
                        <w:txbxContent>
                          <w:p w:rsidR="000E41AE" w:rsidRDefault="000E41AE" w:rsidP="000E41AE">
                            <w:pPr>
                              <w:spacing w:after="0"/>
                              <w:jc w:val="center"/>
                              <w:rPr>
                                <w:rFonts w:ascii="Algerian" w:hAnsi="Algerian"/>
                                <w:b/>
                                <w:sz w:val="18"/>
                                <w:szCs w:val="18"/>
                              </w:rPr>
                            </w:pPr>
                          </w:p>
                          <w:p w:rsidR="000E41AE" w:rsidRDefault="000E41AE" w:rsidP="000E41AE">
                            <w:pPr>
                              <w:spacing w:after="0"/>
                              <w:jc w:val="center"/>
                              <w:rPr>
                                <w:rFonts w:ascii="Algerian" w:hAnsi="Algerian"/>
                                <w:b/>
                                <w:sz w:val="32"/>
                                <w:szCs w:val="24"/>
                              </w:rPr>
                            </w:pPr>
                            <w:r w:rsidRPr="000F1AF9">
                              <w:rPr>
                                <w:rFonts w:ascii="Algerian" w:hAnsi="Algerian"/>
                                <w:b/>
                                <w:sz w:val="32"/>
                                <w:szCs w:val="24"/>
                              </w:rPr>
                              <w:t>Be your best</w:t>
                            </w:r>
                          </w:p>
                          <w:p w:rsidR="000E41AE" w:rsidRPr="000E41AE" w:rsidRDefault="000E41AE" w:rsidP="000E41AE">
                            <w:pPr>
                              <w:spacing w:after="0"/>
                              <w:jc w:val="center"/>
                              <w:rPr>
                                <w:rFonts w:ascii="Algerian" w:hAnsi="Algerian"/>
                                <w:b/>
                                <w:sz w:val="16"/>
                                <w:szCs w:val="24"/>
                              </w:rPr>
                            </w:pPr>
                          </w:p>
                          <w:p w:rsidR="000E41AE" w:rsidRPr="000F1AF9" w:rsidRDefault="000E41AE" w:rsidP="000E41AE">
                            <w:pPr>
                              <w:jc w:val="center"/>
                              <w:rPr>
                                <w:rFonts w:ascii="Berlin Sans FB" w:hAnsi="Berlin Sans FB"/>
                                <w:sz w:val="24"/>
                                <w:szCs w:val="24"/>
                              </w:rPr>
                            </w:pPr>
                            <w:r w:rsidRPr="000F1AF9">
                              <w:rPr>
                                <w:rFonts w:ascii="Berlin Sans FB" w:hAnsi="Berlin Sans FB"/>
                                <w:sz w:val="24"/>
                                <w:szCs w:val="24"/>
                              </w:rPr>
                              <w:t>We strive to be our very best in everything we do.</w:t>
                            </w:r>
                          </w:p>
                          <w:p w:rsidR="000E41AE" w:rsidRDefault="000E41AE" w:rsidP="000E41A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66CA4" id="Text Box 2" o:spid="_x0000_s1027" type="#_x0000_t202" style="position:absolute;left:0;text-align:left;margin-left:161.4pt;margin-top:3.5pt;width:212.6pt;height:108.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" strokecolor="yellow" strokeweight="6pt">
                <v:textbox>
                  <w:txbxContent>
                    <w:p w:rsidR="000E41AE" w:rsidRDefault="000E41AE" w:rsidP="000E41AE">
                      <w:pPr>
                        <w:spacing w:after="0"/>
                        <w:jc w:val="center"/>
                        <w:rPr>
                          <w:rFonts w:ascii="Algerian" w:hAnsi="Algerian"/>
                          <w:b/>
                          <w:sz w:val="18"/>
                          <w:szCs w:val="18"/>
                        </w:rPr>
                      </w:pPr>
                    </w:p>
                    <w:p w:rsidR="000E41AE" w:rsidRDefault="000E41AE" w:rsidP="000E41AE">
                      <w:pPr>
                        <w:spacing w:after="0"/>
                        <w:jc w:val="center"/>
                        <w:rPr>
                          <w:rFonts w:ascii="Algerian" w:hAnsi="Algerian"/>
                          <w:b/>
                          <w:sz w:val="32"/>
                          <w:szCs w:val="24"/>
                        </w:rPr>
                      </w:pPr>
                      <w:r w:rsidRPr="000F1AF9">
                        <w:rPr>
                          <w:rFonts w:ascii="Algerian" w:hAnsi="Algerian"/>
                          <w:b/>
                          <w:sz w:val="32"/>
                          <w:szCs w:val="24"/>
                        </w:rPr>
                        <w:t>Be your best</w:t>
                      </w:r>
                    </w:p>
                    <w:p w:rsidR="000E41AE" w:rsidRPr="000E41AE" w:rsidRDefault="000E41AE" w:rsidP="000E41AE">
                      <w:pPr>
                        <w:spacing w:after="0"/>
                        <w:jc w:val="center"/>
                        <w:rPr>
                          <w:rFonts w:ascii="Algerian" w:hAnsi="Algerian"/>
                          <w:b/>
                          <w:sz w:val="16"/>
                          <w:szCs w:val="24"/>
                        </w:rPr>
                      </w:pPr>
                    </w:p>
                    <w:p w:rsidR="000E41AE" w:rsidRPr="000F1AF9" w:rsidRDefault="000E41AE" w:rsidP="000E41AE">
                      <w:pPr>
                        <w:jc w:val="center"/>
                        <w:rPr>
                          <w:rFonts w:ascii="Berlin Sans FB" w:hAnsi="Berlin Sans FB"/>
                          <w:sz w:val="24"/>
                          <w:szCs w:val="24"/>
                        </w:rPr>
                      </w:pPr>
                      <w:r w:rsidRPr="000F1AF9">
                        <w:rPr>
                          <w:rFonts w:ascii="Berlin Sans FB" w:hAnsi="Berlin Sans FB"/>
                          <w:sz w:val="24"/>
                          <w:szCs w:val="24"/>
                        </w:rPr>
                        <w:t>We strive to be our very best in everything we do.</w:t>
                      </w:r>
                    </w:p>
                    <w:p w:rsidR="000E41AE" w:rsidRDefault="000E41AE" w:rsidP="000E41AE">
                      <w:pPr>
                        <w:jc w:val="center"/>
                      </w:pPr>
                    </w:p>
                  </w:txbxContent>
                </v:textbox>
                <w10:wrap type="square" anchorx="margin"/>
              </v:shape>
            </w:pict>
          </mc:Fallback>
        </mc:AlternateContent>
      </w:r>
      <w:r w:rsidRPr="0078049B">
        <w:rPr>
          <w:noProof/>
          <w:lang w:eastAsia="en-AU"/>
        </w:rPr>
        <mc:AlternateContent>
          <mc:Choice Requires="wps">
            <w:drawing>
              <wp:anchor distT="45720" distB="45720" distL="114300" distR="114300" simplePos="0" relativeHeight="251659264" behindDoc="0" locked="0" layoutInCell="1" allowOverlap="1" wp14:anchorId="7FE1D6E4" wp14:editId="15FDED74">
                <wp:simplePos x="0" y="0"/>
                <wp:positionH relativeFrom="column">
                  <wp:posOffset>-284851</wp:posOffset>
                </wp:positionH>
                <wp:positionV relativeFrom="paragraph">
                  <wp:posOffset>109005</wp:posOffset>
                </wp:positionV>
                <wp:extent cx="2691130" cy="1318895"/>
                <wp:effectExtent l="38100" t="38100" r="33020" b="336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318895"/>
                        </a:xfrm>
                        <a:prstGeom prst="rect">
                          <a:avLst/>
                        </a:prstGeom>
                        <a:solidFill>
                          <a:srgbClr val="FFFFFF"/>
                        </a:solidFill>
                        <a:ln w="76200">
                          <a:solidFill>
                            <a:srgbClr val="ED7D31"/>
                          </a:solidFill>
                          <a:miter lim="800000"/>
                          <a:headEnd/>
                          <a:tailEnd/>
                        </a:ln>
                      </wps:spPr>
                      <wps:txbx>
                        <w:txbxContent>
                          <w:p w:rsidR="0078049B" w:rsidRDefault="0078049B" w:rsidP="0078049B">
                            <w:pPr>
                              <w:spacing w:after="0"/>
                              <w:jc w:val="center"/>
                              <w:rPr>
                                <w:rFonts w:ascii="Algerian" w:hAnsi="Algerian"/>
                                <w:b/>
                                <w:sz w:val="18"/>
                                <w:szCs w:val="18"/>
                              </w:rPr>
                            </w:pPr>
                          </w:p>
                          <w:p w:rsidR="0078049B" w:rsidRPr="000E41AE" w:rsidRDefault="0078049B" w:rsidP="0078049B">
                            <w:pPr>
                              <w:spacing w:after="0"/>
                              <w:jc w:val="center"/>
                              <w:rPr>
                                <w:rFonts w:ascii="Algerian" w:hAnsi="Algerian"/>
                                <w:sz w:val="32"/>
                                <w:szCs w:val="24"/>
                              </w:rPr>
                            </w:pPr>
                            <w:r w:rsidRPr="000E41AE">
                              <w:rPr>
                                <w:rFonts w:ascii="Algerian" w:hAnsi="Algerian"/>
                                <w:sz w:val="32"/>
                              </w:rPr>
                              <w:t>Co</w:t>
                            </w:r>
                            <w:r w:rsidRPr="000E41AE">
                              <w:rPr>
                                <w:rFonts w:ascii="Algerian" w:hAnsi="Algerian"/>
                                <w:sz w:val="28"/>
                              </w:rPr>
                              <w:t>-</w:t>
                            </w:r>
                            <w:r w:rsidRPr="000E41AE">
                              <w:rPr>
                                <w:rFonts w:ascii="Algerian" w:hAnsi="Algerian"/>
                                <w:sz w:val="32"/>
                                <w:szCs w:val="24"/>
                              </w:rPr>
                              <w:t>operation</w:t>
                            </w:r>
                          </w:p>
                          <w:p w:rsidR="0078049B" w:rsidRPr="00C12260" w:rsidRDefault="0078049B" w:rsidP="0078049B">
                            <w:pPr>
                              <w:jc w:val="center"/>
                              <w:rPr>
                                <w:rFonts w:ascii="Berlin Sans FB" w:hAnsi="Berlin Sans FB"/>
                                <w:sz w:val="60"/>
                                <w:szCs w:val="60"/>
                              </w:rPr>
                            </w:pPr>
                            <w:r w:rsidRPr="0078049B">
                              <w:rPr>
                                <w:rFonts w:ascii="Berlin Sans FB" w:hAnsi="Berlin Sans FB"/>
                                <w:sz w:val="24"/>
                                <w:szCs w:val="24"/>
                              </w:rPr>
                              <w:t>We co-operate with our friends, peers, teachers,</w:t>
                            </w:r>
                            <w:r w:rsidR="000E41AE">
                              <w:rPr>
                                <w:rFonts w:ascii="Berlin Sans FB" w:hAnsi="Berlin Sans FB"/>
                                <w:sz w:val="60"/>
                                <w:szCs w:val="60"/>
                              </w:rPr>
                              <w:t xml:space="preserve"> </w:t>
                            </w:r>
                            <w:r w:rsidRPr="0078049B">
                              <w:rPr>
                                <w:rFonts w:ascii="Berlin Sans FB" w:hAnsi="Berlin Sans FB"/>
                                <w:sz w:val="24"/>
                                <w:szCs w:val="24"/>
                              </w:rPr>
                              <w:t>parents and the community.</w:t>
                            </w:r>
                          </w:p>
                          <w:p w:rsidR="0078049B" w:rsidRDefault="0078049B" w:rsidP="0078049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1D6E4" id="_x0000_s1028" type="#_x0000_t202" style="position:absolute;left:0;text-align:left;margin-left:-22.45pt;margin-top:8.6pt;width:211.9pt;height:10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" strokecolor="#ed7d31" strokeweight="6pt">
                <v:textbox>
                  <w:txbxContent>
                    <w:p w:rsidR="0078049B" w:rsidRDefault="0078049B" w:rsidP="0078049B">
                      <w:pPr>
                        <w:spacing w:after="0"/>
                        <w:jc w:val="center"/>
                        <w:rPr>
                          <w:rFonts w:ascii="Algerian" w:hAnsi="Algerian"/>
                          <w:b/>
                          <w:sz w:val="18"/>
                          <w:szCs w:val="18"/>
                        </w:rPr>
                      </w:pPr>
                    </w:p>
                    <w:p w:rsidR="0078049B" w:rsidRPr="000E41AE" w:rsidRDefault="0078049B" w:rsidP="0078049B">
                      <w:pPr>
                        <w:spacing w:after="0"/>
                        <w:jc w:val="center"/>
                        <w:rPr>
                          <w:rFonts w:ascii="Algerian" w:hAnsi="Algerian"/>
                          <w:sz w:val="32"/>
                          <w:szCs w:val="24"/>
                        </w:rPr>
                      </w:pPr>
                      <w:r w:rsidRPr="000E41AE">
                        <w:rPr>
                          <w:rFonts w:ascii="Algerian" w:hAnsi="Algerian"/>
                          <w:sz w:val="32"/>
                        </w:rPr>
                        <w:t>Co</w:t>
                      </w:r>
                      <w:r w:rsidRPr="000E41AE">
                        <w:rPr>
                          <w:rFonts w:ascii="Algerian" w:hAnsi="Algerian"/>
                          <w:sz w:val="28"/>
                        </w:rPr>
                        <w:t>-</w:t>
                      </w:r>
                      <w:r w:rsidRPr="000E41AE">
                        <w:rPr>
                          <w:rFonts w:ascii="Algerian" w:hAnsi="Algerian"/>
                          <w:sz w:val="32"/>
                          <w:szCs w:val="24"/>
                        </w:rPr>
                        <w:t>operation</w:t>
                      </w:r>
                    </w:p>
                    <w:p w:rsidR="0078049B" w:rsidRPr="00C12260" w:rsidRDefault="0078049B" w:rsidP="0078049B">
                      <w:pPr>
                        <w:jc w:val="center"/>
                        <w:rPr>
                          <w:rFonts w:ascii="Berlin Sans FB" w:hAnsi="Berlin Sans FB"/>
                          <w:sz w:val="60"/>
                          <w:szCs w:val="60"/>
                        </w:rPr>
                      </w:pPr>
                      <w:r w:rsidRPr="0078049B">
                        <w:rPr>
                          <w:rFonts w:ascii="Berlin Sans FB" w:hAnsi="Berlin Sans FB"/>
                          <w:sz w:val="24"/>
                          <w:szCs w:val="24"/>
                        </w:rPr>
                        <w:t>We co-operate with our friends, peers, teachers,</w:t>
                      </w:r>
                      <w:r w:rsidR="000E41AE">
                        <w:rPr>
                          <w:rFonts w:ascii="Berlin Sans FB" w:hAnsi="Berlin Sans FB"/>
                          <w:sz w:val="60"/>
                          <w:szCs w:val="60"/>
                        </w:rPr>
                        <w:t xml:space="preserve"> </w:t>
                      </w:r>
                      <w:r w:rsidRPr="0078049B">
                        <w:rPr>
                          <w:rFonts w:ascii="Berlin Sans FB" w:hAnsi="Berlin Sans FB"/>
                          <w:sz w:val="24"/>
                          <w:szCs w:val="24"/>
                        </w:rPr>
                        <w:t>parents and the community.</w:t>
                      </w:r>
                    </w:p>
                    <w:p w:rsidR="0078049B" w:rsidRDefault="0078049B" w:rsidP="0078049B">
                      <w:pPr>
                        <w:jc w:val="center"/>
                      </w:pPr>
                    </w:p>
                  </w:txbxContent>
                </v:textbox>
                <w10:wrap type="square"/>
              </v:shape>
            </w:pict>
          </mc:Fallback>
        </mc:AlternateContent>
      </w:r>
    </w:p>
    <w:p w:rsidR="0078049B" w:rsidRDefault="0078049B" w:rsidP="0078049B">
      <w:pPr>
        <w:pStyle w:val="ListParagraph"/>
      </w:pPr>
    </w:p>
    <w:p w:rsidR="0078049B" w:rsidRDefault="0078049B" w:rsidP="000E41AE"/>
    <w:p w:rsidR="000E41AE" w:rsidRDefault="000E41AE" w:rsidP="000E41AE"/>
    <w:p w:rsidR="000E41AE" w:rsidRDefault="000E41AE" w:rsidP="000E41AE"/>
    <w:p w:rsidR="000E41AE" w:rsidRDefault="000E41AE" w:rsidP="000E41AE"/>
    <w:p w:rsidR="000E41AE" w:rsidRDefault="000E41AE" w:rsidP="000E41AE">
      <w:r w:rsidRPr="000E41AE">
        <w:rPr>
          <w:noProof/>
          <w:lang w:eastAsia="en-AU"/>
        </w:rPr>
        <mc:AlternateContent>
          <mc:Choice Requires="wps">
            <w:drawing>
              <wp:anchor distT="45720" distB="45720" distL="114300" distR="114300" simplePos="0" relativeHeight="251663360" behindDoc="0" locked="0" layoutInCell="1" allowOverlap="1" wp14:anchorId="339CE42B" wp14:editId="24EA1F2A">
                <wp:simplePos x="0" y="0"/>
                <wp:positionH relativeFrom="column">
                  <wp:posOffset>-276225</wp:posOffset>
                </wp:positionH>
                <wp:positionV relativeFrom="paragraph">
                  <wp:posOffset>183515</wp:posOffset>
                </wp:positionV>
                <wp:extent cx="2682240" cy="1353820"/>
                <wp:effectExtent l="38100" t="38100" r="41910" b="368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353820"/>
                        </a:xfrm>
                        <a:prstGeom prst="rect">
                          <a:avLst/>
                        </a:prstGeom>
                        <a:solidFill>
                          <a:srgbClr val="FFFFFF"/>
                        </a:solidFill>
                        <a:ln w="76200">
                          <a:solidFill>
                            <a:srgbClr val="4472C4"/>
                          </a:solidFill>
                          <a:miter lim="800000"/>
                          <a:headEnd/>
                          <a:tailEnd/>
                        </a:ln>
                      </wps:spPr>
                      <wps:txbx>
                        <w:txbxContent>
                          <w:p w:rsidR="000E41AE" w:rsidRDefault="000E41AE" w:rsidP="000E41AE">
                            <w:pPr>
                              <w:spacing w:after="0"/>
                              <w:jc w:val="center"/>
                              <w:rPr>
                                <w:rFonts w:ascii="Algerian" w:hAnsi="Algerian"/>
                                <w:sz w:val="16"/>
                                <w:szCs w:val="16"/>
                              </w:rPr>
                            </w:pPr>
                          </w:p>
                          <w:p w:rsidR="000E41AE" w:rsidRPr="00A47E32" w:rsidRDefault="000E41AE" w:rsidP="000E41AE">
                            <w:pPr>
                              <w:spacing w:after="0"/>
                              <w:jc w:val="center"/>
                              <w:rPr>
                                <w:rFonts w:ascii="Algerian" w:hAnsi="Algerian"/>
                                <w:sz w:val="32"/>
                                <w:szCs w:val="32"/>
                              </w:rPr>
                            </w:pPr>
                            <w:r w:rsidRPr="00A47E32">
                              <w:rPr>
                                <w:rFonts w:ascii="Algerian" w:hAnsi="Algerian"/>
                                <w:sz w:val="32"/>
                                <w:szCs w:val="32"/>
                              </w:rPr>
                              <w:t>Respect</w:t>
                            </w:r>
                          </w:p>
                          <w:p w:rsidR="000E41AE" w:rsidRPr="00A47E32" w:rsidRDefault="000E41AE" w:rsidP="000E41AE">
                            <w:pPr>
                              <w:spacing w:after="0"/>
                              <w:jc w:val="center"/>
                              <w:rPr>
                                <w:rFonts w:ascii="Algerian" w:hAnsi="Algerian"/>
                                <w:b/>
                                <w:sz w:val="24"/>
                                <w:szCs w:val="24"/>
                              </w:rPr>
                            </w:pPr>
                            <w:r w:rsidRPr="00A47E32">
                              <w:rPr>
                                <w:rFonts w:ascii="Berlin Sans FB" w:hAnsi="Berlin Sans FB"/>
                                <w:sz w:val="24"/>
                                <w:szCs w:val="24"/>
                              </w:rPr>
                              <w:t>We respect ourselves, others and our environment.</w:t>
                            </w:r>
                          </w:p>
                          <w:p w:rsidR="000E41AE" w:rsidRPr="00A47E32" w:rsidRDefault="000E41AE" w:rsidP="000E41A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CE42B" id="_x0000_s1029" type="#_x0000_t202" style="position:absolute;margin-left:-21.75pt;margin-top:14.45pt;width:211.2pt;height:10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" strokecolor="#4472c4" strokeweight="6pt">
                <v:textbox>
                  <w:txbxContent>
                    <w:p w:rsidR="000E41AE" w:rsidRDefault="000E41AE" w:rsidP="000E41AE">
                      <w:pPr>
                        <w:spacing w:after="0"/>
                        <w:jc w:val="center"/>
                        <w:rPr>
                          <w:rFonts w:ascii="Algerian" w:hAnsi="Algerian"/>
                          <w:sz w:val="16"/>
                          <w:szCs w:val="16"/>
                        </w:rPr>
                      </w:pPr>
                    </w:p>
                    <w:p w:rsidR="000E41AE" w:rsidRPr="00A47E32" w:rsidRDefault="000E41AE" w:rsidP="000E41AE">
                      <w:pPr>
                        <w:spacing w:after="0"/>
                        <w:jc w:val="center"/>
                        <w:rPr>
                          <w:rFonts w:ascii="Algerian" w:hAnsi="Algerian"/>
                          <w:sz w:val="32"/>
                          <w:szCs w:val="32"/>
                        </w:rPr>
                      </w:pPr>
                      <w:r w:rsidRPr="00A47E32">
                        <w:rPr>
                          <w:rFonts w:ascii="Algerian" w:hAnsi="Algerian"/>
                          <w:sz w:val="32"/>
                          <w:szCs w:val="32"/>
                        </w:rPr>
                        <w:t>Respect</w:t>
                      </w:r>
                    </w:p>
                    <w:p w:rsidR="000E41AE" w:rsidRPr="00A47E32" w:rsidRDefault="000E41AE" w:rsidP="000E41AE">
                      <w:pPr>
                        <w:spacing w:after="0"/>
                        <w:jc w:val="center"/>
                        <w:rPr>
                          <w:rFonts w:ascii="Algerian" w:hAnsi="Algerian"/>
                          <w:b/>
                          <w:sz w:val="24"/>
                          <w:szCs w:val="24"/>
                        </w:rPr>
                      </w:pPr>
                      <w:r w:rsidRPr="00A47E32">
                        <w:rPr>
                          <w:rFonts w:ascii="Berlin Sans FB" w:hAnsi="Berlin Sans FB"/>
                          <w:sz w:val="24"/>
                          <w:szCs w:val="24"/>
                        </w:rPr>
                        <w:t>We respect ourselves, others and our environment.</w:t>
                      </w:r>
                    </w:p>
                    <w:p w:rsidR="000E41AE" w:rsidRPr="00A47E32" w:rsidRDefault="000E41AE" w:rsidP="000E41AE">
                      <w:pPr>
                        <w:rPr>
                          <w:sz w:val="24"/>
                          <w:szCs w:val="24"/>
                        </w:rPr>
                      </w:pPr>
                    </w:p>
                  </w:txbxContent>
                </v:textbox>
                <w10:wrap type="square"/>
              </v:shape>
            </w:pict>
          </mc:Fallback>
        </mc:AlternateContent>
      </w:r>
      <w:r w:rsidRPr="000E41AE">
        <w:rPr>
          <w:noProof/>
          <w:lang w:eastAsia="en-AU"/>
        </w:rPr>
        <mc:AlternateContent>
          <mc:Choice Requires="wps">
            <w:drawing>
              <wp:anchor distT="45720" distB="45720" distL="114300" distR="114300" simplePos="0" relativeHeight="251665408" behindDoc="0" locked="0" layoutInCell="1" allowOverlap="1" wp14:anchorId="4966E195" wp14:editId="0AE8F8FC">
                <wp:simplePos x="0" y="0"/>
                <wp:positionH relativeFrom="column">
                  <wp:posOffset>3010955</wp:posOffset>
                </wp:positionH>
                <wp:positionV relativeFrom="paragraph">
                  <wp:posOffset>154161</wp:posOffset>
                </wp:positionV>
                <wp:extent cx="2673985" cy="1371600"/>
                <wp:effectExtent l="38100" t="38100" r="31115" b="381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371600"/>
                        </a:xfrm>
                        <a:prstGeom prst="rect">
                          <a:avLst/>
                        </a:prstGeom>
                        <a:solidFill>
                          <a:srgbClr val="FFFFFF"/>
                        </a:solidFill>
                        <a:ln w="76200">
                          <a:solidFill>
                            <a:srgbClr val="92D050"/>
                          </a:solidFill>
                          <a:miter lim="800000"/>
                          <a:headEnd/>
                          <a:tailEnd/>
                        </a:ln>
                      </wps:spPr>
                      <wps:txbx>
                        <w:txbxContent>
                          <w:p w:rsidR="000E41AE" w:rsidRDefault="000E41AE" w:rsidP="000E41AE">
                            <w:pPr>
                              <w:spacing w:after="0"/>
                              <w:jc w:val="center"/>
                              <w:rPr>
                                <w:rFonts w:ascii="Algerian" w:hAnsi="Algerian"/>
                                <w:b/>
                                <w:sz w:val="18"/>
                                <w:szCs w:val="18"/>
                              </w:rPr>
                            </w:pPr>
                          </w:p>
                          <w:p w:rsidR="000E41AE" w:rsidRPr="00494F2A" w:rsidRDefault="000E41AE" w:rsidP="000E41AE">
                            <w:pPr>
                              <w:spacing w:after="0"/>
                              <w:jc w:val="center"/>
                              <w:rPr>
                                <w:rFonts w:ascii="Algerian" w:hAnsi="Algerian"/>
                                <w:sz w:val="32"/>
                                <w:szCs w:val="32"/>
                              </w:rPr>
                            </w:pPr>
                            <w:r w:rsidRPr="00494F2A">
                              <w:rPr>
                                <w:rFonts w:ascii="Algerian" w:hAnsi="Algerian"/>
                                <w:sz w:val="32"/>
                                <w:szCs w:val="32"/>
                              </w:rPr>
                              <w:t>Responsibility</w:t>
                            </w:r>
                          </w:p>
                          <w:p w:rsidR="000E41AE" w:rsidRPr="00494F2A" w:rsidRDefault="000E41AE" w:rsidP="000E41AE">
                            <w:pPr>
                              <w:jc w:val="center"/>
                              <w:rPr>
                                <w:rFonts w:ascii="Berlin Sans FB" w:hAnsi="Berlin Sans FB"/>
                                <w:sz w:val="24"/>
                                <w:szCs w:val="24"/>
                              </w:rPr>
                            </w:pPr>
                            <w:r w:rsidRPr="00494F2A">
                              <w:rPr>
                                <w:rFonts w:ascii="Berlin Sans FB" w:hAnsi="Berlin Sans FB"/>
                                <w:sz w:val="24"/>
                                <w:szCs w:val="24"/>
                              </w:rPr>
                              <w:t>We take care of others, our belongings, the environment and ourselves.</w:t>
                            </w:r>
                          </w:p>
                          <w:p w:rsidR="000E41AE" w:rsidRDefault="000E41AE" w:rsidP="000E41A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6E195" id="_x0000_s1030" type="#_x0000_t202" style="position:absolute;margin-left:237.1pt;margin-top:12.15pt;width:210.55pt;height:10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" strokecolor="#92d050" strokeweight="6pt">
                <v:textbox>
                  <w:txbxContent>
                    <w:p w:rsidR="000E41AE" w:rsidRDefault="000E41AE" w:rsidP="000E41AE">
                      <w:pPr>
                        <w:spacing w:after="0"/>
                        <w:jc w:val="center"/>
                        <w:rPr>
                          <w:rFonts w:ascii="Algerian" w:hAnsi="Algerian"/>
                          <w:b/>
                          <w:sz w:val="18"/>
                          <w:szCs w:val="18"/>
                        </w:rPr>
                      </w:pPr>
                    </w:p>
                    <w:p w:rsidR="000E41AE" w:rsidRPr="00494F2A" w:rsidRDefault="000E41AE" w:rsidP="000E41AE">
                      <w:pPr>
                        <w:spacing w:after="0"/>
                        <w:jc w:val="center"/>
                        <w:rPr>
                          <w:rFonts w:ascii="Algerian" w:hAnsi="Algerian"/>
                          <w:sz w:val="32"/>
                          <w:szCs w:val="32"/>
                        </w:rPr>
                      </w:pPr>
                      <w:r w:rsidRPr="00494F2A">
                        <w:rPr>
                          <w:rFonts w:ascii="Algerian" w:hAnsi="Algerian"/>
                          <w:sz w:val="32"/>
                          <w:szCs w:val="32"/>
                        </w:rPr>
                        <w:t>Responsibility</w:t>
                      </w:r>
                    </w:p>
                    <w:p w:rsidR="000E41AE" w:rsidRPr="00494F2A" w:rsidRDefault="000E41AE" w:rsidP="000E41AE">
                      <w:pPr>
                        <w:jc w:val="center"/>
                        <w:rPr>
                          <w:rFonts w:ascii="Berlin Sans FB" w:hAnsi="Berlin Sans FB"/>
                          <w:sz w:val="24"/>
                          <w:szCs w:val="24"/>
                        </w:rPr>
                      </w:pPr>
                      <w:r w:rsidRPr="00494F2A">
                        <w:rPr>
                          <w:rFonts w:ascii="Berlin Sans FB" w:hAnsi="Berlin Sans FB"/>
                          <w:sz w:val="24"/>
                          <w:szCs w:val="24"/>
                        </w:rPr>
                        <w:t>We take care of others, our belongings, the environment and ourselves.</w:t>
                      </w:r>
                    </w:p>
                    <w:p w:rsidR="000E41AE" w:rsidRDefault="000E41AE" w:rsidP="000E41AE">
                      <w:pPr>
                        <w:jc w:val="center"/>
                      </w:pPr>
                    </w:p>
                  </w:txbxContent>
                </v:textbox>
                <w10:wrap type="square"/>
              </v:shape>
            </w:pict>
          </mc:Fallback>
        </mc:AlternateContent>
      </w:r>
    </w:p>
    <w:p w:rsidR="000E41AE" w:rsidRDefault="000E41AE" w:rsidP="000E41AE"/>
    <w:p w:rsidR="000E41AE" w:rsidRDefault="000E41AE" w:rsidP="000E41AE"/>
    <w:p w:rsidR="000E41AE" w:rsidRDefault="000E41AE" w:rsidP="000E41AE"/>
    <w:p w:rsidR="000E41AE" w:rsidRDefault="000E41AE" w:rsidP="000E41AE"/>
    <w:p w:rsidR="000E41AE" w:rsidRDefault="000E41AE" w:rsidP="000E41AE"/>
    <w:p w:rsidR="000E41AE" w:rsidRDefault="000E41AE" w:rsidP="000E41AE"/>
    <w:p w:rsidR="006033BE" w:rsidRDefault="00041A5B" w:rsidP="000E41AE">
      <w:pPr>
        <w:rPr>
          <w:b/>
          <w:sz w:val="36"/>
        </w:rPr>
      </w:pPr>
      <w:r w:rsidRPr="000E41AE">
        <w:rPr>
          <w:b/>
          <w:sz w:val="36"/>
        </w:rPr>
        <w:t>Mantras</w:t>
      </w:r>
    </w:p>
    <w:p w:rsidR="00FF2BEF" w:rsidRDefault="006033BE" w:rsidP="000E41AE">
      <w:pPr>
        <w:rPr>
          <w:b/>
          <w:sz w:val="36"/>
        </w:rPr>
      </w:pPr>
      <w:r w:rsidRPr="006033BE">
        <w:rPr>
          <w:noProof/>
          <w:lang w:eastAsia="en-AU"/>
        </w:rPr>
        <w:drawing>
          <wp:inline distT="0" distB="0" distL="0" distR="0">
            <wp:extent cx="991547" cy="1422970"/>
            <wp:effectExtent l="0" t="0" r="0" b="6350"/>
            <wp:docPr id="11" name="Picture 11" descr="W:\VSWPBS\DISPLAY IN CLASSROOM\Mantra's\Pictures\Hands and 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VSWPBS\DISPLAY IN CLASSROOM\Mantra's\Pictures\Hands and Fee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2990" cy="1453743"/>
                    </a:xfrm>
                    <a:prstGeom prst="rect">
                      <a:avLst/>
                    </a:prstGeom>
                    <a:noFill/>
                    <a:ln>
                      <a:noFill/>
                    </a:ln>
                  </pic:spPr>
                </pic:pic>
              </a:graphicData>
            </a:graphic>
          </wp:inline>
        </w:drawing>
      </w:r>
      <w:r>
        <w:t xml:space="preserve">   </w:t>
      </w:r>
      <w:r w:rsidRPr="006033BE">
        <w:rPr>
          <w:noProof/>
          <w:lang w:eastAsia="en-AU"/>
        </w:rPr>
        <w:drawing>
          <wp:inline distT="0" distB="0" distL="0" distR="0">
            <wp:extent cx="988992" cy="1414301"/>
            <wp:effectExtent l="0" t="0" r="1905" b="0"/>
            <wp:docPr id="12" name="Picture 12" descr="W:\VSWPBS\DISPLAY IN CLASSROOM\Mantra's\Pictures\Inside Vo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VSWPBS\DISPLAY IN CLASSROOM\Mantra's\Pictures\Inside Voic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1254" cy="1446136"/>
                    </a:xfrm>
                    <a:prstGeom prst="rect">
                      <a:avLst/>
                    </a:prstGeom>
                    <a:noFill/>
                    <a:ln>
                      <a:noFill/>
                    </a:ln>
                  </pic:spPr>
                </pic:pic>
              </a:graphicData>
            </a:graphic>
          </wp:inline>
        </w:drawing>
      </w:r>
      <w:r>
        <w:t xml:space="preserve">     </w:t>
      </w:r>
      <w:r w:rsidRPr="006033BE">
        <w:rPr>
          <w:noProof/>
          <w:lang w:eastAsia="en-AU"/>
        </w:rPr>
        <w:drawing>
          <wp:inline distT="0" distB="0" distL="0" distR="0">
            <wp:extent cx="969800" cy="1397047"/>
            <wp:effectExtent l="0" t="0" r="1905" b="0"/>
            <wp:docPr id="14" name="Picture 14" descr="W:\VSWPBS\DISPLAY IN CLASSROOM\Mantra's\Pictures\Munching Man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VSWPBS\DISPLAY IN CLASSROOM\Mantra's\Pictures\Munching Manner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919" cy="1443316"/>
                    </a:xfrm>
                    <a:prstGeom prst="rect">
                      <a:avLst/>
                    </a:prstGeom>
                    <a:noFill/>
                    <a:ln>
                      <a:noFill/>
                    </a:ln>
                  </pic:spPr>
                </pic:pic>
              </a:graphicData>
            </a:graphic>
          </wp:inline>
        </w:drawing>
      </w:r>
      <w:r>
        <w:t xml:space="preserve">  </w:t>
      </w:r>
      <w:r w:rsidRPr="006033BE">
        <w:rPr>
          <w:noProof/>
          <w:lang w:eastAsia="en-AU"/>
        </w:rPr>
        <w:drawing>
          <wp:inline distT="0" distB="0" distL="0" distR="0">
            <wp:extent cx="955651" cy="1377878"/>
            <wp:effectExtent l="0" t="0" r="0" b="0"/>
            <wp:docPr id="15" name="Picture 15" descr="W:\VSWPBS\DISPLAY IN CLASSROOM\Mantra's\Pictures\Pride in our 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VSWPBS\DISPLAY IN CLASSROOM\Mantra's\Pictures\Pride in our pla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5240" cy="1420540"/>
                    </a:xfrm>
                    <a:prstGeom prst="rect">
                      <a:avLst/>
                    </a:prstGeom>
                    <a:noFill/>
                    <a:ln>
                      <a:noFill/>
                    </a:ln>
                  </pic:spPr>
                </pic:pic>
              </a:graphicData>
            </a:graphic>
          </wp:inline>
        </w:drawing>
      </w:r>
      <w:r>
        <w:rPr>
          <w:b/>
          <w:sz w:val="36"/>
        </w:rPr>
        <w:t xml:space="preserve"> </w:t>
      </w:r>
      <w:r w:rsidRPr="006033BE">
        <w:rPr>
          <w:noProof/>
          <w:lang w:eastAsia="en-AU"/>
        </w:rPr>
        <w:drawing>
          <wp:inline distT="0" distB="0" distL="0" distR="0">
            <wp:extent cx="969149" cy="1380227"/>
            <wp:effectExtent l="0" t="0" r="2540" b="0"/>
            <wp:docPr id="16" name="Picture 16" descr="W:\VSWPBS\DISPLAY IN CLASSROOM\Mantra's\Pictures\Ready to 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VSWPBS\DISPLAY IN CLASSROOM\Mantra's\Pictures\Ready to 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1702" cy="1412347"/>
                    </a:xfrm>
                    <a:prstGeom prst="rect">
                      <a:avLst/>
                    </a:prstGeom>
                    <a:noFill/>
                    <a:ln>
                      <a:noFill/>
                    </a:ln>
                  </pic:spPr>
                </pic:pic>
              </a:graphicData>
            </a:graphic>
          </wp:inline>
        </w:drawing>
      </w:r>
      <w:r>
        <w:rPr>
          <w:b/>
          <w:sz w:val="36"/>
        </w:rPr>
        <w:t xml:space="preserve"> </w:t>
      </w:r>
      <w:r w:rsidR="00FF2BEF">
        <w:rPr>
          <w:b/>
          <w:sz w:val="36"/>
        </w:rPr>
        <w:t xml:space="preserve">                             </w:t>
      </w:r>
    </w:p>
    <w:p w:rsidR="00BF2355" w:rsidRDefault="00FF2BEF" w:rsidP="00FF2BEF">
      <w:pPr>
        <w:rPr>
          <w:b/>
          <w:sz w:val="36"/>
        </w:rPr>
      </w:pPr>
      <w:r>
        <w:rPr>
          <w:b/>
          <w:sz w:val="36"/>
        </w:rPr>
        <w:t xml:space="preserve">                            </w:t>
      </w:r>
      <w:r w:rsidR="006033BE" w:rsidRPr="006033BE">
        <w:rPr>
          <w:b/>
          <w:noProof/>
          <w:sz w:val="36"/>
          <w:lang w:eastAsia="en-AU"/>
        </w:rPr>
        <w:drawing>
          <wp:inline distT="0" distB="0" distL="0" distR="0">
            <wp:extent cx="982334" cy="1405035"/>
            <wp:effectExtent l="0" t="0" r="8890" b="5080"/>
            <wp:docPr id="17" name="Picture 17" descr="W:\VSWPBS\DISPLAY IN CLASSROOM\Mantra's\Pictures\Right 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VSWPBS\DISPLAY IN CLASSROOM\Mantra's\Pictures\Right word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6035" cy="1438935"/>
                    </a:xfrm>
                    <a:prstGeom prst="rect">
                      <a:avLst/>
                    </a:prstGeom>
                    <a:noFill/>
                    <a:ln>
                      <a:noFill/>
                    </a:ln>
                  </pic:spPr>
                </pic:pic>
              </a:graphicData>
            </a:graphic>
          </wp:inline>
        </w:drawing>
      </w:r>
      <w:r w:rsidR="006033BE">
        <w:rPr>
          <w:b/>
          <w:sz w:val="36"/>
        </w:rPr>
        <w:t xml:space="preserve"> </w:t>
      </w:r>
      <w:r w:rsidR="006033BE" w:rsidRPr="006033BE">
        <w:rPr>
          <w:b/>
          <w:noProof/>
          <w:sz w:val="36"/>
          <w:lang w:eastAsia="en-AU"/>
        </w:rPr>
        <w:drawing>
          <wp:inline distT="0" distB="0" distL="0" distR="0">
            <wp:extent cx="992038" cy="1429838"/>
            <wp:effectExtent l="0" t="0" r="0" b="0"/>
            <wp:docPr id="18" name="Picture 18" descr="W:\VSWPBS\DISPLAY IN CLASSROOM\Mantra's\Pictures\Walking 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VSWPBS\DISPLAY IN CLASSROOM\Mantra's\Pictures\Walking Fee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2396" cy="1488006"/>
                    </a:xfrm>
                    <a:prstGeom prst="rect">
                      <a:avLst/>
                    </a:prstGeom>
                    <a:noFill/>
                    <a:ln>
                      <a:noFill/>
                    </a:ln>
                  </pic:spPr>
                </pic:pic>
              </a:graphicData>
            </a:graphic>
          </wp:inline>
        </w:drawing>
      </w:r>
    </w:p>
    <w:p w:rsidR="000E41AE" w:rsidRPr="00922725" w:rsidRDefault="00FF2BEF" w:rsidP="00FF2BEF">
      <w:pPr>
        <w:rPr>
          <w:b/>
          <w:sz w:val="36"/>
        </w:rPr>
      </w:pPr>
      <w:r w:rsidRPr="00FF2BEF">
        <w:rPr>
          <w:b/>
          <w:sz w:val="36"/>
        </w:rPr>
        <w:t>Behaviour Expectations</w:t>
      </w:r>
      <w:r w:rsidR="00922725">
        <w:rPr>
          <w:noProof/>
          <w:lang w:eastAsia="en-AU"/>
        </w:rPr>
        <w:drawing>
          <wp:inline distT="0" distB="0" distL="0" distR="0" wp14:anchorId="1F73CC2D">
            <wp:extent cx="4177729" cy="5862260"/>
            <wp:effectExtent l="0" t="381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212104" cy="5910496"/>
                    </a:xfrm>
                    <a:prstGeom prst="rect">
                      <a:avLst/>
                    </a:prstGeom>
                    <a:noFill/>
                  </pic:spPr>
                </pic:pic>
              </a:graphicData>
            </a:graphic>
          </wp:inline>
        </w:drawing>
      </w:r>
    </w:p>
    <w:p w:rsidR="009E29DE" w:rsidRDefault="009E29DE" w:rsidP="000E41AE">
      <w:pPr>
        <w:rPr>
          <w:b/>
        </w:rPr>
      </w:pPr>
    </w:p>
    <w:p w:rsidR="000C79D4" w:rsidRDefault="000C79D4" w:rsidP="000E41AE">
      <w:pPr>
        <w:rPr>
          <w:b/>
        </w:rPr>
      </w:pPr>
      <w:r>
        <w:rPr>
          <w:b/>
          <w:noProof/>
          <w:lang w:eastAsia="en-AU"/>
        </w:rPr>
        <w:drawing>
          <wp:inline distT="0" distB="0" distL="0" distR="0" wp14:anchorId="251EA1AB">
            <wp:extent cx="5944982" cy="33998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434" cy="3406444"/>
                    </a:xfrm>
                    <a:prstGeom prst="rect">
                      <a:avLst/>
                    </a:prstGeom>
                    <a:noFill/>
                  </pic:spPr>
                </pic:pic>
              </a:graphicData>
            </a:graphic>
          </wp:inline>
        </w:drawing>
      </w:r>
    </w:p>
    <w:p w:rsidR="007B132E" w:rsidRDefault="007B132E" w:rsidP="000E41AE">
      <w:pPr>
        <w:rPr>
          <w:b/>
        </w:rPr>
      </w:pPr>
    </w:p>
    <w:p w:rsidR="007B132E" w:rsidRDefault="007B132E" w:rsidP="000E41AE">
      <w:pPr>
        <w:rPr>
          <w:b/>
        </w:rPr>
      </w:pPr>
    </w:p>
    <w:p w:rsidR="000E41AE" w:rsidRPr="00D46B46" w:rsidRDefault="00922725" w:rsidP="000E41AE">
      <w:pPr>
        <w:rPr>
          <w:b/>
          <w:sz w:val="36"/>
        </w:rPr>
      </w:pPr>
      <w:r w:rsidRPr="00D46B46">
        <w:rPr>
          <w:b/>
          <w:sz w:val="36"/>
        </w:rPr>
        <w:t>How to use the Behaviour Expectations Matrix</w:t>
      </w:r>
    </w:p>
    <w:p w:rsidR="00E93DE5" w:rsidRDefault="00E93DE5" w:rsidP="00C36E80">
      <w:pPr>
        <w:jc w:val="both"/>
      </w:pPr>
      <w:r>
        <w:t>The Behaviour Expectation Matrix translates our values (Be Your Best, Be Respectful, Be Co-operative and Be Responsible) into expected behaviours. Expected behaviours are explicitly taught in the classrooms</w:t>
      </w:r>
      <w:r w:rsidR="001B5CE1" w:rsidRPr="001B5CE1">
        <w:t xml:space="preserve"> </w:t>
      </w:r>
      <w:r w:rsidR="001B5CE1">
        <w:t>during P.I.E sessions</w:t>
      </w:r>
      <w:r>
        <w:t xml:space="preserve"> and reminders made throughout the day. The matrix is displayed in each classroom around the school. It is referred to and discussed regularly with our students. </w:t>
      </w:r>
    </w:p>
    <w:p w:rsidR="001E5504" w:rsidRDefault="001E5504" w:rsidP="00C36E80">
      <w:pPr>
        <w:jc w:val="both"/>
      </w:pPr>
      <w:r>
        <w:t>The matrix is also designed for staff to use to identify students displaying our expected behaviour</w:t>
      </w:r>
      <w:r w:rsidR="003937E4">
        <w:t>s</w:t>
      </w:r>
      <w:r>
        <w:t xml:space="preserve"> and reward students for doing so either through behaviour specific verbal praise or with a BRAG TAG.</w:t>
      </w:r>
    </w:p>
    <w:p w:rsidR="001E5504" w:rsidRPr="001E1289" w:rsidRDefault="001E5504" w:rsidP="000E41AE">
      <w:pPr>
        <w:rPr>
          <w:b/>
        </w:rPr>
      </w:pPr>
      <w:r w:rsidRPr="001E1289">
        <w:rPr>
          <w:b/>
        </w:rPr>
        <w:t>BRAG TAGS</w:t>
      </w:r>
    </w:p>
    <w:p w:rsidR="000E41AE" w:rsidRDefault="001E1289" w:rsidP="000E41AE">
      <w:r w:rsidRPr="001E1289">
        <w:rPr>
          <w:noProof/>
          <w:lang w:eastAsia="en-AU"/>
        </w:rPr>
        <w:drawing>
          <wp:inline distT="0" distB="0" distL="0" distR="0">
            <wp:extent cx="1588280" cy="1191210"/>
            <wp:effectExtent l="8255" t="0" r="1270" b="1270"/>
            <wp:docPr id="3" name="Picture 3" descr="C:\Users\02431666\AppData\Local\Microsoft\Windows\INetCache\Content.Outlook\PODHAWR9\20190627_09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431666\AppData\Local\Microsoft\Windows\INetCache\Content.Outlook\PODHAWR9\20190627_0923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592515" cy="1194387"/>
                    </a:xfrm>
                    <a:prstGeom prst="rect">
                      <a:avLst/>
                    </a:prstGeom>
                    <a:noFill/>
                    <a:ln>
                      <a:noFill/>
                    </a:ln>
                  </pic:spPr>
                </pic:pic>
              </a:graphicData>
            </a:graphic>
          </wp:inline>
        </w:drawing>
      </w:r>
      <w:r>
        <w:rPr>
          <w:noProof/>
          <w:lang w:eastAsia="en-AU"/>
        </w:rPr>
        <w:t xml:space="preserve">   </w:t>
      </w:r>
      <w:r>
        <w:rPr>
          <w:noProof/>
          <w:lang w:eastAsia="en-AU"/>
        </w:rPr>
        <w:drawing>
          <wp:inline distT="0" distB="0" distL="0" distR="0" wp14:anchorId="372C5031" wp14:editId="2A1A7C90">
            <wp:extent cx="1104044" cy="1580790"/>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6690" cy="1598896"/>
                    </a:xfrm>
                    <a:prstGeom prst="rect">
                      <a:avLst/>
                    </a:prstGeom>
                  </pic:spPr>
                </pic:pic>
              </a:graphicData>
            </a:graphic>
          </wp:inline>
        </w:drawing>
      </w:r>
      <w:r>
        <w:rPr>
          <w:noProof/>
          <w:lang w:eastAsia="en-AU"/>
        </w:rPr>
        <w:t xml:space="preserve">  </w:t>
      </w:r>
      <w:r>
        <w:rPr>
          <w:noProof/>
          <w:lang w:eastAsia="en-AU"/>
        </w:rPr>
        <w:drawing>
          <wp:inline distT="0" distB="0" distL="0" distR="0" wp14:anchorId="2B75FE8B" wp14:editId="3091643D">
            <wp:extent cx="1100882" cy="1574680"/>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09654" cy="1587228"/>
                    </a:xfrm>
                    <a:prstGeom prst="rect">
                      <a:avLst/>
                    </a:prstGeom>
                  </pic:spPr>
                </pic:pic>
              </a:graphicData>
            </a:graphic>
          </wp:inline>
        </w:drawing>
      </w:r>
      <w:r>
        <w:rPr>
          <w:noProof/>
          <w:lang w:eastAsia="en-AU"/>
        </w:rPr>
        <w:t xml:space="preserve">  </w:t>
      </w:r>
      <w:r>
        <w:rPr>
          <w:noProof/>
          <w:lang w:eastAsia="en-AU"/>
        </w:rPr>
        <w:drawing>
          <wp:inline distT="0" distB="0" distL="0" distR="0" wp14:anchorId="51DA8D21" wp14:editId="2B4DEF20">
            <wp:extent cx="1059612" cy="156850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75692" cy="1592307"/>
                    </a:xfrm>
                    <a:prstGeom prst="rect">
                      <a:avLst/>
                    </a:prstGeom>
                  </pic:spPr>
                </pic:pic>
              </a:graphicData>
            </a:graphic>
          </wp:inline>
        </w:drawing>
      </w:r>
      <w:r w:rsidR="00584874">
        <w:rPr>
          <w:noProof/>
          <w:lang w:eastAsia="en-AU"/>
        </w:rPr>
        <w:t xml:space="preserve">  </w:t>
      </w:r>
    </w:p>
    <w:p w:rsidR="0077001E" w:rsidRDefault="0077001E" w:rsidP="00C36E80">
      <w:pPr>
        <w:jc w:val="both"/>
      </w:pPr>
      <w:r>
        <w:t>Brag Tags are used by staff to reward students who have consistently displayed expected behaviours (see matrix above). They can also be used to reward students who are learning a new behaviour/skill and may be given out more regularly as they begin displaying this behaviour/skill. (These would decrease as the behaviour/skill becomes a regular practice for the student)</w:t>
      </w:r>
      <w:r w:rsidR="00FD6A4F">
        <w:t>.</w:t>
      </w:r>
    </w:p>
    <w:p w:rsidR="0077001E" w:rsidRDefault="0077001E" w:rsidP="00C36E80">
      <w:pPr>
        <w:spacing w:after="0"/>
        <w:jc w:val="both"/>
      </w:pPr>
      <w:r>
        <w:t xml:space="preserve">When giving out Brag Tags it is important that you use explicit, behaviour specific language. </w:t>
      </w:r>
    </w:p>
    <w:p w:rsidR="0077001E" w:rsidRDefault="0077001E" w:rsidP="00C36E80">
      <w:pPr>
        <w:spacing w:after="0"/>
        <w:jc w:val="both"/>
      </w:pPr>
      <w:r w:rsidRPr="0077001E">
        <w:rPr>
          <w:b/>
        </w:rPr>
        <w:t>For example</w:t>
      </w:r>
      <w:r>
        <w:t xml:space="preserve">: </w:t>
      </w:r>
    </w:p>
    <w:p w:rsidR="0077001E" w:rsidRDefault="00E93DE5" w:rsidP="00C36E80">
      <w:pPr>
        <w:spacing w:after="0"/>
        <w:jc w:val="both"/>
      </w:pPr>
      <w:r>
        <w:t>“</w:t>
      </w:r>
      <w:r w:rsidR="0077001E">
        <w:t>Tommy, well done for being respectful and listening wh</w:t>
      </w:r>
      <w:r>
        <w:t>en instruction were being given”</w:t>
      </w:r>
    </w:p>
    <w:p w:rsidR="0077001E" w:rsidRDefault="00E93DE5" w:rsidP="00C36E80">
      <w:pPr>
        <w:spacing w:after="0"/>
        <w:jc w:val="both"/>
      </w:pPr>
      <w:r>
        <w:t>“</w:t>
      </w:r>
      <w:r w:rsidR="0077001E">
        <w:t xml:space="preserve">Mary, well done for being </w:t>
      </w:r>
      <w:r>
        <w:t>responsible by putting equipment away where it belongs”</w:t>
      </w:r>
    </w:p>
    <w:p w:rsidR="0078049B" w:rsidRDefault="00E93DE5" w:rsidP="00C36E80">
      <w:pPr>
        <w:spacing w:after="0"/>
        <w:jc w:val="both"/>
      </w:pPr>
      <w:r>
        <w:t>“John, well done for being your best by showing whole body listening during assembly”</w:t>
      </w:r>
    </w:p>
    <w:p w:rsidR="00BF2355" w:rsidRPr="00BF2355" w:rsidRDefault="00BF2355" w:rsidP="00C36E80">
      <w:pPr>
        <w:jc w:val="both"/>
        <w:rPr>
          <w:b/>
          <w:sz w:val="6"/>
        </w:rPr>
      </w:pPr>
    </w:p>
    <w:p w:rsidR="00CB1F3F" w:rsidRPr="00D46B46" w:rsidRDefault="00CB1F3F" w:rsidP="00C36E80">
      <w:pPr>
        <w:spacing w:after="0"/>
        <w:jc w:val="both"/>
        <w:rPr>
          <w:b/>
          <w:sz w:val="36"/>
        </w:rPr>
      </w:pPr>
      <w:r w:rsidRPr="00D46B46">
        <w:rPr>
          <w:b/>
          <w:sz w:val="36"/>
        </w:rPr>
        <w:t>R</w:t>
      </w:r>
      <w:r w:rsidR="00B07F75">
        <w:rPr>
          <w:b/>
          <w:sz w:val="36"/>
        </w:rPr>
        <w:t>ewards</w:t>
      </w:r>
    </w:p>
    <w:p w:rsidR="00CB1F3F" w:rsidRDefault="00CB1F3F" w:rsidP="00C36E80">
      <w:pPr>
        <w:spacing w:after="0"/>
        <w:jc w:val="both"/>
      </w:pPr>
      <w:r>
        <w:t>Rewards are an effective, important and functional part of any educational context, and need not be detrimental to intrinsic motivation. Rewards are especially important for helping motivate a child to build early competence (fluency) with reading, math or social skills. Encouragement, guidance and reward of appropriate approximations of successful behaviour are helpful for students to build the skills that can then be sustained by the natural consequences from reading well, joining games with peers, or playing a musical instrument. Rewards also are important for building a predictable, positive social culture in a school. Schools with clearly defined behavioural expectations, and formal strategies for acknowledging (rewarding) appropriate behaviour, are perceived as safer, more effective learning environments. The delivery of rewards is one overt way that children learn that adults are serious about the social and academic goals they are teaching. Students are motivated by positive rewards, especially when they have had a hand in selecting and defining the rewards themselves. Students remain engaged when they have a positive incentive and are self-motivated to earn rewards. SWPBS incentive rewards offer tangible signs of progress and success, provides students with positive feedback and helps reinforce positive behaviours and expectations.</w:t>
      </w:r>
    </w:p>
    <w:p w:rsidR="007B132E" w:rsidRDefault="007B132E" w:rsidP="00C36E80">
      <w:pPr>
        <w:jc w:val="both"/>
        <w:rPr>
          <w:b/>
        </w:rPr>
      </w:pPr>
    </w:p>
    <w:p w:rsidR="00E93DE5" w:rsidRPr="00D46B46" w:rsidRDefault="00BA598D" w:rsidP="00E93DE5">
      <w:pPr>
        <w:rPr>
          <w:b/>
          <w:sz w:val="36"/>
        </w:rPr>
      </w:pPr>
      <w:r w:rsidRPr="00D46B46">
        <w:rPr>
          <w:b/>
          <w:sz w:val="36"/>
        </w:rPr>
        <w:t>Managing</w:t>
      </w:r>
      <w:r w:rsidR="00CE27EB" w:rsidRPr="00D46B46">
        <w:rPr>
          <w:b/>
          <w:sz w:val="36"/>
        </w:rPr>
        <w:t xml:space="preserve"> Student Behaviour</w:t>
      </w:r>
    </w:p>
    <w:p w:rsidR="00CE27EB" w:rsidRDefault="00CE27EB" w:rsidP="00E93DE5">
      <w:pPr>
        <w:rPr>
          <w:b/>
        </w:rPr>
      </w:pPr>
      <w:r>
        <w:rPr>
          <w:noProof/>
          <w:lang w:eastAsia="en-AU"/>
        </w:rPr>
        <w:drawing>
          <wp:inline distT="0" distB="0" distL="0" distR="0" wp14:anchorId="0B8B921C" wp14:editId="7D2D7363">
            <wp:extent cx="3867150" cy="542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67150" cy="5429250"/>
                    </a:xfrm>
                    <a:prstGeom prst="rect">
                      <a:avLst/>
                    </a:prstGeom>
                  </pic:spPr>
                </pic:pic>
              </a:graphicData>
            </a:graphic>
          </wp:inline>
        </w:drawing>
      </w:r>
    </w:p>
    <w:p w:rsidR="00AF35F7" w:rsidRDefault="00AF35F7" w:rsidP="00E93DE5">
      <w:pPr>
        <w:rPr>
          <w:b/>
        </w:rPr>
      </w:pPr>
    </w:p>
    <w:p w:rsidR="00CE27EB" w:rsidRPr="002E2D75" w:rsidRDefault="00AF35F7" w:rsidP="00C36E80">
      <w:pPr>
        <w:jc w:val="both"/>
      </w:pPr>
      <w:r w:rsidRPr="00AF35F7">
        <w:t>Ideally we would like all students to remain in their classrooms</w:t>
      </w:r>
      <w:r w:rsidR="00285755">
        <w:t>, however there are times when a student will need support with this or given time to calm and settle before returning to their own class to continue with their learning.</w:t>
      </w:r>
      <w:r w:rsidR="003937E4">
        <w:t xml:space="preserve"> There will be times when a behaviour is extreme. At these times leadership may be called as your first step to prevent major class disruptions or harm to student or others.</w:t>
      </w:r>
    </w:p>
    <w:p w:rsidR="00CE27EB" w:rsidRDefault="00CE27EB" w:rsidP="00E93DE5">
      <w:pPr>
        <w:rPr>
          <w:b/>
        </w:rPr>
      </w:pPr>
      <w:r>
        <w:rPr>
          <w:noProof/>
          <w:lang w:eastAsia="en-AU"/>
        </w:rPr>
        <w:drawing>
          <wp:inline distT="0" distB="0" distL="0" distR="0" wp14:anchorId="2EA3D909" wp14:editId="7F1BDC67">
            <wp:extent cx="5731510" cy="342773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427730"/>
                    </a:xfrm>
                    <a:prstGeom prst="rect">
                      <a:avLst/>
                    </a:prstGeom>
                  </pic:spPr>
                </pic:pic>
              </a:graphicData>
            </a:graphic>
          </wp:inline>
        </w:drawing>
      </w:r>
    </w:p>
    <w:p w:rsidR="00CE27EB" w:rsidRDefault="00CE27EB" w:rsidP="00E93DE5">
      <w:pPr>
        <w:rPr>
          <w:b/>
        </w:rPr>
      </w:pPr>
    </w:p>
    <w:p w:rsidR="00CE27EB" w:rsidRDefault="00CE27EB" w:rsidP="00E93DE5">
      <w:pPr>
        <w:rPr>
          <w:b/>
        </w:rPr>
      </w:pPr>
      <w:r>
        <w:rPr>
          <w:noProof/>
          <w:lang w:eastAsia="en-AU"/>
        </w:rPr>
        <w:drawing>
          <wp:inline distT="0" distB="0" distL="0" distR="0" wp14:anchorId="238D0745" wp14:editId="25E70E2C">
            <wp:extent cx="5731510" cy="386207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862070"/>
                    </a:xfrm>
                    <a:prstGeom prst="rect">
                      <a:avLst/>
                    </a:prstGeom>
                  </pic:spPr>
                </pic:pic>
              </a:graphicData>
            </a:graphic>
          </wp:inline>
        </w:drawing>
      </w:r>
    </w:p>
    <w:p w:rsidR="00CE27EB" w:rsidRDefault="00CE27EB" w:rsidP="00E93DE5">
      <w:pPr>
        <w:rPr>
          <w:b/>
        </w:rPr>
      </w:pPr>
    </w:p>
    <w:p w:rsidR="007E5610" w:rsidRDefault="001070B0" w:rsidP="00C36E80">
      <w:pPr>
        <w:spacing w:after="200" w:line="240" w:lineRule="auto"/>
        <w:contextualSpacing/>
      </w:pPr>
      <w:r>
        <w:rPr>
          <w:rFonts w:ascii="Calibri" w:eastAsia="Calibri" w:hAnsi="Calibri" w:cs="Times New Roman"/>
        </w:rPr>
        <w:t>To support our c</w:t>
      </w:r>
      <w:r w:rsidR="006A1717" w:rsidRPr="006A1717">
        <w:rPr>
          <w:rFonts w:ascii="Calibri" w:eastAsia="Calibri" w:hAnsi="Calibri" w:cs="Times New Roman"/>
        </w:rPr>
        <w:t>lear, fair and consistent rules and behavioural expectations</w:t>
      </w:r>
      <w:r>
        <w:rPr>
          <w:rFonts w:ascii="Calibri" w:eastAsia="Calibri" w:hAnsi="Calibri" w:cs="Times New Roman"/>
        </w:rPr>
        <w:t xml:space="preserve"> the above matrix was developed to provide r</w:t>
      </w:r>
      <w:r w:rsidR="006A1717" w:rsidRPr="00F70768">
        <w:t>easonable and consistent consequences</w:t>
      </w:r>
      <w:r>
        <w:t xml:space="preserve"> across the school. It is important that staff </w:t>
      </w:r>
      <w:r w:rsidR="00BD21AE">
        <w:t>discuss the ‘Identifying Inappropriate Behaviour’ matrix to ensure that all students understand the behaviours included e.g. physical aggression = hands and/or feet on, racial vilification = saying nasty things about someone because of the colour of their skin/where they were born.</w:t>
      </w:r>
      <w:r w:rsidR="00CD070D">
        <w:t xml:space="preserve"> Teachers are to manage level 1 and 2 behaviours in the classroom (refer to ‘Student Redirection Procedure’ for further supports) All level 2,</w:t>
      </w:r>
      <w:r w:rsidR="00BF2355">
        <w:t xml:space="preserve"> </w:t>
      </w:r>
      <w:r w:rsidR="00CD070D">
        <w:t>3 and 4 behaviours must be entered onto our student management system (</w:t>
      </w:r>
      <w:r w:rsidR="00F30467">
        <w:t>Sentral</w:t>
      </w:r>
      <w:r w:rsidR="00CD070D">
        <w:t>) by the person who dealt with the incident, as soon as possible after it. All staff, including CRTs, should have access to</w:t>
      </w:r>
      <w:r w:rsidR="00F30467">
        <w:t xml:space="preserve"> Sentral</w:t>
      </w:r>
      <w:r w:rsidR="00CD070D">
        <w:t>, if you do not have access please ask for help or email a brief description of the incident to leadership.</w:t>
      </w:r>
    </w:p>
    <w:p w:rsidR="005B5093" w:rsidRDefault="005B5093" w:rsidP="00C36E80">
      <w:pPr>
        <w:spacing w:after="200" w:line="240" w:lineRule="auto"/>
        <w:contextualSpacing/>
      </w:pPr>
    </w:p>
    <w:p w:rsidR="005B5093" w:rsidRDefault="005B5093" w:rsidP="00C36E80">
      <w:pPr>
        <w:spacing w:after="200" w:line="240" w:lineRule="auto"/>
        <w:contextualSpacing/>
        <w:rPr>
          <w:b/>
          <w:sz w:val="36"/>
        </w:rPr>
      </w:pPr>
      <w:r w:rsidRPr="005B5093">
        <w:rPr>
          <w:b/>
          <w:sz w:val="36"/>
        </w:rPr>
        <w:t>Refresh</w:t>
      </w:r>
    </w:p>
    <w:p w:rsidR="005B5093" w:rsidRDefault="005B5093" w:rsidP="00C36E80">
      <w:pPr>
        <w:spacing w:after="200" w:line="240" w:lineRule="auto"/>
        <w:contextualSpacing/>
        <w:rPr>
          <w:rFonts w:ascii="Calibri" w:eastAsia="Calibri" w:hAnsi="Calibri" w:cs="Times New Roman"/>
        </w:rPr>
      </w:pPr>
      <w:r>
        <w:rPr>
          <w:rFonts w:ascii="Calibri" w:eastAsia="Calibri" w:hAnsi="Calibri" w:cs="Times New Roman"/>
        </w:rPr>
        <w:t>Any student who displays a level 3 behaviour will need to attend refresh. Refresh is run in the Library at second break every day.</w:t>
      </w:r>
    </w:p>
    <w:p w:rsidR="005B5093" w:rsidRDefault="003965D3" w:rsidP="00C36E80">
      <w:pPr>
        <w:spacing w:after="200" w:line="240" w:lineRule="auto"/>
        <w:contextualSpacing/>
        <w:rPr>
          <w:rFonts w:ascii="Calibri" w:eastAsia="Calibri" w:hAnsi="Calibri" w:cs="Times New Roman"/>
        </w:rPr>
      </w:pPr>
      <w:r>
        <w:rPr>
          <w:rFonts w:ascii="Calibri" w:eastAsia="Calibri" w:hAnsi="Calibri" w:cs="Times New Roman"/>
        </w:rPr>
        <w:t>Before a student can attend R</w:t>
      </w:r>
      <w:r w:rsidR="005B5093">
        <w:rPr>
          <w:rFonts w:ascii="Calibri" w:eastAsia="Calibri" w:hAnsi="Calibri" w:cs="Times New Roman"/>
        </w:rPr>
        <w:t xml:space="preserve">efresh the following </w:t>
      </w:r>
      <w:r w:rsidR="005B5093" w:rsidRPr="00566A27">
        <w:rPr>
          <w:rFonts w:ascii="Calibri" w:eastAsia="Calibri" w:hAnsi="Calibri" w:cs="Times New Roman"/>
          <w:b/>
        </w:rPr>
        <w:t xml:space="preserve">must </w:t>
      </w:r>
      <w:r w:rsidR="005B5093">
        <w:rPr>
          <w:rFonts w:ascii="Calibri" w:eastAsia="Calibri" w:hAnsi="Calibri" w:cs="Times New Roman"/>
        </w:rPr>
        <w:t>occur:</w:t>
      </w:r>
    </w:p>
    <w:p w:rsidR="005B5093" w:rsidRDefault="005B5093" w:rsidP="00C36E80">
      <w:pPr>
        <w:pStyle w:val="ListParagraph"/>
        <w:numPr>
          <w:ilvl w:val="0"/>
          <w:numId w:val="15"/>
        </w:numPr>
        <w:spacing w:after="200" w:line="240" w:lineRule="auto"/>
        <w:rPr>
          <w:rFonts w:ascii="Calibri" w:eastAsia="Calibri" w:hAnsi="Calibri" w:cs="Times New Roman"/>
        </w:rPr>
      </w:pPr>
      <w:r>
        <w:rPr>
          <w:rFonts w:ascii="Calibri" w:eastAsia="Calibri" w:hAnsi="Calibri" w:cs="Times New Roman"/>
        </w:rPr>
        <w:t>Incident entered onto student management system</w:t>
      </w:r>
    </w:p>
    <w:p w:rsidR="005B5093" w:rsidRDefault="005B5093" w:rsidP="00C36E80">
      <w:pPr>
        <w:pStyle w:val="ListParagraph"/>
        <w:numPr>
          <w:ilvl w:val="0"/>
          <w:numId w:val="15"/>
        </w:numPr>
        <w:spacing w:after="200" w:line="240" w:lineRule="auto"/>
        <w:rPr>
          <w:rFonts w:ascii="Calibri" w:eastAsia="Calibri" w:hAnsi="Calibri" w:cs="Times New Roman"/>
        </w:rPr>
      </w:pPr>
      <w:r>
        <w:rPr>
          <w:rFonts w:ascii="Calibri" w:eastAsia="Calibri" w:hAnsi="Calibri" w:cs="Times New Roman"/>
        </w:rPr>
        <w:t xml:space="preserve">Student </w:t>
      </w:r>
      <w:r w:rsidR="00115A19">
        <w:rPr>
          <w:rFonts w:ascii="Calibri" w:eastAsia="Calibri" w:hAnsi="Calibri" w:cs="Times New Roman"/>
        </w:rPr>
        <w:t>spoken</w:t>
      </w:r>
      <w:r>
        <w:rPr>
          <w:rFonts w:ascii="Calibri" w:eastAsia="Calibri" w:hAnsi="Calibri" w:cs="Times New Roman"/>
        </w:rPr>
        <w:t xml:space="preserve"> with an adult</w:t>
      </w:r>
      <w:r w:rsidR="00115A19">
        <w:rPr>
          <w:rFonts w:ascii="Calibri" w:eastAsia="Calibri" w:hAnsi="Calibri" w:cs="Times New Roman"/>
        </w:rPr>
        <w:t xml:space="preserve"> to unpack the incident</w:t>
      </w:r>
    </w:p>
    <w:p w:rsidR="00115A19" w:rsidRDefault="00115A19" w:rsidP="00C36E80">
      <w:pPr>
        <w:pStyle w:val="ListParagraph"/>
        <w:numPr>
          <w:ilvl w:val="0"/>
          <w:numId w:val="15"/>
        </w:numPr>
        <w:spacing w:after="200" w:line="240" w:lineRule="auto"/>
        <w:rPr>
          <w:rFonts w:ascii="Calibri" w:eastAsia="Calibri" w:hAnsi="Calibri" w:cs="Times New Roman"/>
        </w:rPr>
      </w:pPr>
      <w:r>
        <w:rPr>
          <w:rFonts w:ascii="Calibri" w:eastAsia="Calibri" w:hAnsi="Calibri" w:cs="Times New Roman"/>
        </w:rPr>
        <w:t>Student’s name is on the daily Refresh email sent out to all staff.</w:t>
      </w:r>
    </w:p>
    <w:p w:rsidR="003965D3" w:rsidRDefault="003965D3" w:rsidP="00C36E80">
      <w:pPr>
        <w:spacing w:after="200" w:line="240" w:lineRule="auto"/>
        <w:rPr>
          <w:rFonts w:ascii="Calibri" w:eastAsia="Calibri" w:hAnsi="Calibri" w:cs="Times New Roman"/>
        </w:rPr>
      </w:pPr>
      <w:r>
        <w:rPr>
          <w:rFonts w:ascii="Calibri" w:eastAsia="Calibri" w:hAnsi="Calibri" w:cs="Times New Roman"/>
        </w:rPr>
        <w:t>If Refresh is to be effective</w:t>
      </w:r>
      <w:r w:rsidR="00F30467">
        <w:rPr>
          <w:rFonts w:ascii="Calibri" w:eastAsia="Calibri" w:hAnsi="Calibri" w:cs="Times New Roman"/>
        </w:rPr>
        <w:t xml:space="preserve"> </w:t>
      </w:r>
      <w:r>
        <w:rPr>
          <w:rFonts w:ascii="Calibri" w:eastAsia="Calibri" w:hAnsi="Calibri" w:cs="Times New Roman"/>
        </w:rPr>
        <w:t>it is vital that the above steps are followed. There will be times that certain students cannot attend Refresh together and alternative arrangements will need to be made, or additional staff bought in if there is a large group</w:t>
      </w:r>
      <w:r w:rsidRPr="00C45AF9">
        <w:rPr>
          <w:rFonts w:ascii="Calibri" w:eastAsia="Calibri" w:hAnsi="Calibri" w:cs="Times New Roman"/>
          <w:i/>
        </w:rPr>
        <w:t>. One student who has not had the opportunity to unpack the incident can undo the session and make it a very volatile and unproductive environment.</w:t>
      </w:r>
      <w:r>
        <w:rPr>
          <w:rFonts w:ascii="Calibri" w:eastAsia="Calibri" w:hAnsi="Calibri" w:cs="Times New Roman"/>
        </w:rPr>
        <w:t xml:space="preserve"> </w:t>
      </w:r>
    </w:p>
    <w:p w:rsidR="00B07F75" w:rsidRDefault="00115A19" w:rsidP="00C36E80">
      <w:pPr>
        <w:spacing w:after="200" w:line="240" w:lineRule="auto"/>
        <w:rPr>
          <w:rFonts w:ascii="Calibri" w:eastAsia="Calibri" w:hAnsi="Calibri" w:cs="Times New Roman"/>
        </w:rPr>
      </w:pPr>
      <w:r>
        <w:rPr>
          <w:rFonts w:ascii="Calibri" w:eastAsia="Calibri" w:hAnsi="Calibri" w:cs="Times New Roman"/>
        </w:rPr>
        <w:t xml:space="preserve">If a student is involved in an incident and the above steps have not or are not able to occur before Refresh begins, they </w:t>
      </w:r>
      <w:r w:rsidR="00B07F75">
        <w:rPr>
          <w:rFonts w:ascii="Calibri" w:eastAsia="Calibri" w:hAnsi="Calibri" w:cs="Times New Roman"/>
        </w:rPr>
        <w:t xml:space="preserve">will need to attend Refresh the following day. If an incident occurs during break time, students are to be sent to the office for the remainder of the break. </w:t>
      </w:r>
    </w:p>
    <w:p w:rsidR="00B07F75" w:rsidRDefault="00B07F75" w:rsidP="00115A19">
      <w:pPr>
        <w:spacing w:after="200" w:line="240" w:lineRule="auto"/>
        <w:jc w:val="both"/>
        <w:rPr>
          <w:rFonts w:ascii="Calibri" w:eastAsia="Calibri" w:hAnsi="Calibri" w:cs="Times New Roman"/>
        </w:rPr>
      </w:pPr>
    </w:p>
    <w:p w:rsidR="00077C89" w:rsidRPr="00077C89" w:rsidRDefault="00077C89" w:rsidP="00077C89">
      <w:pPr>
        <w:spacing w:after="200" w:line="240" w:lineRule="auto"/>
        <w:contextualSpacing/>
        <w:jc w:val="both"/>
        <w:rPr>
          <w:rFonts w:ascii="Calibri" w:eastAsia="Calibri" w:hAnsi="Calibri" w:cs="Times New Roman"/>
        </w:rPr>
      </w:pPr>
    </w:p>
    <w:p w:rsidR="00B07F75" w:rsidRDefault="00B07F75" w:rsidP="001070B0">
      <w:pPr>
        <w:widowControl w:val="0"/>
        <w:rPr>
          <w:rFonts w:ascii="Calibri" w:hAnsi="Calibri"/>
          <w:b/>
          <w:sz w:val="36"/>
          <w:szCs w:val="40"/>
          <w:lang w:val="en"/>
        </w:rPr>
      </w:pPr>
    </w:p>
    <w:p w:rsidR="00B07F75" w:rsidRDefault="00B07F75" w:rsidP="001070B0">
      <w:pPr>
        <w:widowControl w:val="0"/>
        <w:rPr>
          <w:rFonts w:ascii="Calibri" w:hAnsi="Calibri"/>
          <w:b/>
          <w:sz w:val="36"/>
          <w:szCs w:val="40"/>
          <w:lang w:val="en"/>
        </w:rPr>
      </w:pPr>
    </w:p>
    <w:p w:rsidR="00B07F75" w:rsidRDefault="00B07F75" w:rsidP="001070B0">
      <w:pPr>
        <w:widowControl w:val="0"/>
        <w:rPr>
          <w:rFonts w:ascii="Calibri" w:hAnsi="Calibri"/>
          <w:b/>
          <w:sz w:val="36"/>
          <w:szCs w:val="40"/>
          <w:lang w:val="en"/>
        </w:rPr>
      </w:pPr>
    </w:p>
    <w:p w:rsidR="00B07F75" w:rsidRDefault="00B07F75" w:rsidP="001070B0">
      <w:pPr>
        <w:widowControl w:val="0"/>
        <w:rPr>
          <w:rFonts w:ascii="Calibri" w:hAnsi="Calibri"/>
          <w:b/>
          <w:sz w:val="36"/>
          <w:szCs w:val="40"/>
          <w:lang w:val="en"/>
        </w:rPr>
      </w:pPr>
    </w:p>
    <w:p w:rsidR="00B07F75" w:rsidRDefault="00B07F75" w:rsidP="001070B0">
      <w:pPr>
        <w:widowControl w:val="0"/>
        <w:rPr>
          <w:rFonts w:ascii="Calibri" w:hAnsi="Calibri"/>
          <w:b/>
          <w:sz w:val="36"/>
          <w:szCs w:val="40"/>
          <w:lang w:val="en"/>
        </w:rPr>
      </w:pPr>
    </w:p>
    <w:p w:rsidR="00B07F75" w:rsidRDefault="00B07F75" w:rsidP="001070B0">
      <w:pPr>
        <w:widowControl w:val="0"/>
        <w:rPr>
          <w:rFonts w:ascii="Calibri" w:hAnsi="Calibri"/>
          <w:b/>
          <w:sz w:val="36"/>
          <w:szCs w:val="40"/>
          <w:lang w:val="en"/>
        </w:rPr>
      </w:pPr>
    </w:p>
    <w:p w:rsidR="00B07F75" w:rsidRDefault="00B07F75" w:rsidP="001070B0">
      <w:pPr>
        <w:widowControl w:val="0"/>
        <w:rPr>
          <w:rFonts w:ascii="Calibri" w:hAnsi="Calibri"/>
          <w:b/>
          <w:sz w:val="36"/>
          <w:szCs w:val="40"/>
          <w:lang w:val="en"/>
        </w:rPr>
      </w:pPr>
    </w:p>
    <w:p w:rsidR="00B07F75" w:rsidRDefault="00B07F75" w:rsidP="001070B0">
      <w:pPr>
        <w:widowControl w:val="0"/>
        <w:rPr>
          <w:rFonts w:ascii="Calibri" w:hAnsi="Calibri"/>
          <w:b/>
          <w:sz w:val="36"/>
          <w:szCs w:val="40"/>
          <w:lang w:val="en"/>
        </w:rPr>
      </w:pPr>
    </w:p>
    <w:p w:rsidR="00B07F75" w:rsidRDefault="00B07F75" w:rsidP="001070B0">
      <w:pPr>
        <w:widowControl w:val="0"/>
        <w:rPr>
          <w:rFonts w:ascii="Calibri" w:hAnsi="Calibri"/>
          <w:b/>
          <w:sz w:val="36"/>
          <w:szCs w:val="40"/>
          <w:lang w:val="en"/>
        </w:rPr>
      </w:pPr>
    </w:p>
    <w:p w:rsidR="00865992" w:rsidRDefault="00865992" w:rsidP="001070B0">
      <w:pPr>
        <w:widowControl w:val="0"/>
        <w:rPr>
          <w:rFonts w:ascii="Calibri" w:hAnsi="Calibri"/>
          <w:b/>
          <w:sz w:val="36"/>
          <w:szCs w:val="40"/>
          <w:lang w:val="en"/>
        </w:rPr>
      </w:pPr>
    </w:p>
    <w:p w:rsidR="001070B0" w:rsidRPr="00D46B46" w:rsidRDefault="00FD6A4F" w:rsidP="001070B0">
      <w:pPr>
        <w:widowControl w:val="0"/>
        <w:rPr>
          <w:rFonts w:ascii="Calibri" w:hAnsi="Calibri"/>
          <w:b/>
          <w:sz w:val="36"/>
          <w:szCs w:val="40"/>
          <w:lang w:val="en"/>
        </w:rPr>
      </w:pPr>
      <w:r>
        <w:rPr>
          <w:rFonts w:ascii="Calibri" w:hAnsi="Calibri"/>
          <w:b/>
          <w:sz w:val="36"/>
          <w:szCs w:val="40"/>
          <w:lang w:val="en"/>
        </w:rPr>
        <w:t>Behaviour Support</w:t>
      </w:r>
      <w:r w:rsidR="001070B0" w:rsidRPr="00D46B46">
        <w:rPr>
          <w:rFonts w:ascii="Calibri" w:hAnsi="Calibri"/>
          <w:b/>
          <w:sz w:val="36"/>
          <w:szCs w:val="40"/>
          <w:lang w:val="en"/>
        </w:rPr>
        <w:t xml:space="preserve"> Plans</w:t>
      </w:r>
    </w:p>
    <w:p w:rsidR="00077C89" w:rsidRPr="00CD070D" w:rsidRDefault="00077C89" w:rsidP="001070B0">
      <w:pPr>
        <w:widowControl w:val="0"/>
        <w:rPr>
          <w:rFonts w:ascii="Calibri" w:hAnsi="Calibri"/>
          <w:iCs/>
          <w:sz w:val="24"/>
          <w:szCs w:val="24"/>
          <w:lang w:val="en"/>
        </w:rPr>
      </w:pPr>
      <w:r>
        <w:rPr>
          <w:noProof/>
          <w:lang w:eastAsia="en-AU"/>
        </w:rPr>
        <w:drawing>
          <wp:inline distT="0" distB="0" distL="0" distR="0" wp14:anchorId="6F21D881" wp14:editId="2D7AFF2C">
            <wp:extent cx="3348990" cy="431320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5544" cy="4334528"/>
                    </a:xfrm>
                    <a:prstGeom prst="rect">
                      <a:avLst/>
                    </a:prstGeom>
                  </pic:spPr>
                </pic:pic>
              </a:graphicData>
            </a:graphic>
          </wp:inline>
        </w:drawing>
      </w:r>
    </w:p>
    <w:p w:rsidR="001070B0" w:rsidRPr="00356439" w:rsidRDefault="004E0BDA" w:rsidP="00C36E80">
      <w:pPr>
        <w:widowControl w:val="0"/>
        <w:rPr>
          <w:rFonts w:ascii="Calibri" w:hAnsi="Calibri"/>
          <w:lang w:val="en"/>
        </w:rPr>
      </w:pPr>
      <w:r w:rsidRPr="00356439">
        <w:rPr>
          <w:rFonts w:ascii="Calibri" w:hAnsi="Calibri"/>
          <w:lang w:val="en"/>
        </w:rPr>
        <w:t xml:space="preserve">Behaviour </w:t>
      </w:r>
      <w:r w:rsidR="00FD6A4F">
        <w:rPr>
          <w:rFonts w:ascii="Calibri" w:hAnsi="Calibri"/>
          <w:lang w:val="en"/>
        </w:rPr>
        <w:t>Support</w:t>
      </w:r>
      <w:r w:rsidRPr="00356439">
        <w:rPr>
          <w:rFonts w:ascii="Calibri" w:hAnsi="Calibri"/>
          <w:lang w:val="en"/>
        </w:rPr>
        <w:t xml:space="preserve"> Plans are a positive process for improving behaviour.</w:t>
      </w:r>
      <w:r>
        <w:rPr>
          <w:rFonts w:ascii="Calibri" w:hAnsi="Calibri"/>
          <w:lang w:val="en"/>
        </w:rPr>
        <w:t xml:space="preserve"> </w:t>
      </w:r>
      <w:r w:rsidR="001070B0" w:rsidRPr="00356439">
        <w:rPr>
          <w:rFonts w:ascii="Calibri" w:hAnsi="Calibri"/>
          <w:lang w:val="en"/>
        </w:rPr>
        <w:t>When a student reaches the 2</w:t>
      </w:r>
      <w:r w:rsidR="001070B0" w:rsidRPr="00356439">
        <w:rPr>
          <w:rFonts w:ascii="Calibri" w:hAnsi="Calibri"/>
          <w:vertAlign w:val="superscript"/>
          <w:lang w:val="en"/>
        </w:rPr>
        <w:t>nd</w:t>
      </w:r>
      <w:r w:rsidR="001070B0" w:rsidRPr="00356439">
        <w:rPr>
          <w:rFonts w:ascii="Calibri" w:hAnsi="Calibri"/>
          <w:lang w:val="en"/>
        </w:rPr>
        <w:t xml:space="preserve"> Level 3 incident, a Behaviour </w:t>
      </w:r>
      <w:r w:rsidR="00FD6A4F">
        <w:rPr>
          <w:rFonts w:ascii="Calibri" w:hAnsi="Calibri"/>
          <w:lang w:val="en"/>
        </w:rPr>
        <w:t>Support</w:t>
      </w:r>
      <w:r w:rsidR="001070B0" w:rsidRPr="00356439">
        <w:rPr>
          <w:rFonts w:ascii="Calibri" w:hAnsi="Calibri"/>
          <w:lang w:val="en"/>
        </w:rPr>
        <w:t xml:space="preserve"> Plan will be negotiated. This will involve the class teacher, the Wellbeing and Inclusion teacher and the student. The BMP will then be shared with the parent including suggestions for home support. The BMP may also include school based counseling or outside agency support. </w:t>
      </w:r>
    </w:p>
    <w:p w:rsidR="001070B0" w:rsidRPr="00356439" w:rsidRDefault="001070B0" w:rsidP="00C36E80">
      <w:pPr>
        <w:widowControl w:val="0"/>
        <w:rPr>
          <w:rFonts w:ascii="Calibri" w:hAnsi="Calibri"/>
          <w:lang w:val="en"/>
        </w:rPr>
      </w:pPr>
      <w:r w:rsidRPr="00356439">
        <w:rPr>
          <w:rFonts w:ascii="Calibri" w:hAnsi="Calibri"/>
          <w:lang w:val="en"/>
        </w:rPr>
        <w:t xml:space="preserve">Behaviour </w:t>
      </w:r>
      <w:r w:rsidR="00FD6A4F">
        <w:rPr>
          <w:rFonts w:ascii="Calibri" w:hAnsi="Calibri"/>
          <w:lang w:val="en"/>
        </w:rPr>
        <w:t>Support</w:t>
      </w:r>
      <w:r w:rsidRPr="00356439">
        <w:rPr>
          <w:rFonts w:ascii="Calibri" w:hAnsi="Calibri"/>
          <w:lang w:val="en"/>
        </w:rPr>
        <w:t xml:space="preserve"> Plans will include:</w:t>
      </w:r>
    </w:p>
    <w:p w:rsidR="001070B0" w:rsidRPr="0035643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A description of the antecedent, behaviour and consequence</w:t>
      </w:r>
    </w:p>
    <w:p w:rsidR="001070B0" w:rsidRPr="0035643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SMART Goal – describing desirable behaviour</w:t>
      </w:r>
    </w:p>
    <w:p w:rsidR="001070B0" w:rsidRPr="0035643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Environmental changes to be made</w:t>
      </w:r>
    </w:p>
    <w:p w:rsidR="001070B0" w:rsidRPr="0035643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Teacher Response</w:t>
      </w:r>
    </w:p>
    <w:p w:rsidR="001070B0" w:rsidRPr="00356439" w:rsidRDefault="004E0BDA" w:rsidP="00C36E80">
      <w:pPr>
        <w:widowControl w:val="0"/>
        <w:numPr>
          <w:ilvl w:val="0"/>
          <w:numId w:val="12"/>
        </w:numPr>
        <w:spacing w:after="0" w:line="240" w:lineRule="auto"/>
        <w:rPr>
          <w:rFonts w:ascii="Calibri" w:hAnsi="Calibri"/>
          <w:lang w:val="en"/>
        </w:rPr>
      </w:pPr>
      <w:r>
        <w:rPr>
          <w:rFonts w:ascii="Calibri" w:hAnsi="Calibri"/>
          <w:lang w:val="en"/>
        </w:rPr>
        <w:t>Strategies to teach the</w:t>
      </w:r>
      <w:r w:rsidR="001070B0" w:rsidRPr="00356439">
        <w:rPr>
          <w:rFonts w:ascii="Calibri" w:hAnsi="Calibri"/>
          <w:lang w:val="en"/>
        </w:rPr>
        <w:t xml:space="preserve"> new behaviour</w:t>
      </w:r>
    </w:p>
    <w:p w:rsidR="001070B0" w:rsidRPr="0035643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On-going monitoring</w:t>
      </w:r>
    </w:p>
    <w:p w:rsidR="001070B0" w:rsidRPr="00077C8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Steps for when undesirable behaviour occurs</w:t>
      </w:r>
    </w:p>
    <w:p w:rsidR="003D1232" w:rsidRPr="004E0BDA" w:rsidRDefault="001070B0" w:rsidP="00C36E80">
      <w:pPr>
        <w:widowControl w:val="0"/>
        <w:rPr>
          <w:rFonts w:ascii="Calibri" w:hAnsi="Calibri"/>
          <w:lang w:val="en"/>
        </w:rPr>
      </w:pPr>
      <w:r w:rsidRPr="00356439">
        <w:rPr>
          <w:rFonts w:ascii="Calibri" w:hAnsi="Calibri"/>
          <w:lang w:val="en"/>
        </w:rPr>
        <w:t xml:space="preserve">All staff will be informed so that consistent expectations and school responses are maintained. </w:t>
      </w:r>
    </w:p>
    <w:p w:rsidR="00B07F75" w:rsidRDefault="00B07F75" w:rsidP="00C36E80">
      <w:pPr>
        <w:rPr>
          <w:b/>
          <w:sz w:val="36"/>
        </w:rPr>
      </w:pPr>
    </w:p>
    <w:p w:rsidR="00B07F75" w:rsidRDefault="00B07F75" w:rsidP="00FE6E71">
      <w:pPr>
        <w:rPr>
          <w:b/>
          <w:sz w:val="36"/>
        </w:rPr>
      </w:pPr>
    </w:p>
    <w:p w:rsidR="00B07F75" w:rsidRDefault="00B07F75" w:rsidP="00FE6E71">
      <w:pPr>
        <w:rPr>
          <w:b/>
          <w:sz w:val="36"/>
        </w:rPr>
      </w:pPr>
    </w:p>
    <w:p w:rsidR="00BA598D" w:rsidRPr="00D46B46" w:rsidRDefault="00386DA5" w:rsidP="00FE6E71">
      <w:pPr>
        <w:rPr>
          <w:b/>
          <w:sz w:val="36"/>
        </w:rPr>
      </w:pPr>
      <w:r w:rsidRPr="00D46B46">
        <w:rPr>
          <w:b/>
          <w:sz w:val="36"/>
        </w:rPr>
        <w:t>Check In</w:t>
      </w:r>
      <w:r w:rsidR="00FD6A4F">
        <w:rPr>
          <w:b/>
          <w:sz w:val="36"/>
        </w:rPr>
        <w:t xml:space="preserve"> Process</w:t>
      </w:r>
    </w:p>
    <w:p w:rsidR="00BA598D" w:rsidRDefault="00BA598D" w:rsidP="00E93DE5">
      <w:pPr>
        <w:rPr>
          <w:b/>
        </w:rPr>
      </w:pPr>
      <w:r>
        <w:rPr>
          <w:b/>
          <w:noProof/>
          <w:lang w:eastAsia="en-AU"/>
        </w:rPr>
        <w:drawing>
          <wp:inline distT="0" distB="0" distL="0" distR="0" wp14:anchorId="57202F2E">
            <wp:extent cx="5512279" cy="31165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7559" cy="3125225"/>
                    </a:xfrm>
                    <a:prstGeom prst="rect">
                      <a:avLst/>
                    </a:prstGeom>
                    <a:noFill/>
                  </pic:spPr>
                </pic:pic>
              </a:graphicData>
            </a:graphic>
          </wp:inline>
        </w:drawing>
      </w:r>
    </w:p>
    <w:p w:rsidR="00912D6B" w:rsidRPr="00D46B46" w:rsidRDefault="00912D6B" w:rsidP="00C36E80">
      <w:pPr>
        <w:jc w:val="both"/>
        <w:rPr>
          <w:b/>
          <w:sz w:val="36"/>
        </w:rPr>
      </w:pPr>
      <w:r w:rsidRPr="00D46B46">
        <w:rPr>
          <w:b/>
          <w:sz w:val="36"/>
        </w:rPr>
        <w:t>Morning Circle - Purpose</w:t>
      </w:r>
    </w:p>
    <w:p w:rsidR="00BA598D" w:rsidRPr="00BA598D" w:rsidRDefault="00BA598D" w:rsidP="00C36E80">
      <w:pPr>
        <w:numPr>
          <w:ilvl w:val="0"/>
          <w:numId w:val="9"/>
        </w:numPr>
        <w:spacing w:after="0" w:line="240" w:lineRule="auto"/>
        <w:ind w:left="1267"/>
        <w:contextualSpacing/>
        <w:jc w:val="both"/>
        <w:rPr>
          <w:rFonts w:eastAsia="Times New Roman" w:cstheme="minorHAnsi"/>
          <w:i/>
          <w:szCs w:val="24"/>
          <w:lang w:eastAsia="en-AU"/>
        </w:rPr>
      </w:pPr>
      <w:r w:rsidRPr="00BA598D">
        <w:rPr>
          <w:rFonts w:eastAsia="+mn-ea" w:cstheme="minorHAnsi"/>
          <w:i/>
          <w:color w:val="000000"/>
          <w:szCs w:val="24"/>
          <w:lang w:eastAsia="en-AU"/>
        </w:rPr>
        <w:t>To provide a safe space where everyone has an equal opportunity to speak and be heard.</w:t>
      </w:r>
    </w:p>
    <w:p w:rsidR="00BA598D" w:rsidRDefault="00BA598D" w:rsidP="00C36E80">
      <w:pPr>
        <w:numPr>
          <w:ilvl w:val="0"/>
          <w:numId w:val="9"/>
        </w:numPr>
        <w:spacing w:after="0" w:line="240" w:lineRule="auto"/>
        <w:ind w:left="1267"/>
        <w:contextualSpacing/>
        <w:jc w:val="both"/>
        <w:rPr>
          <w:rFonts w:eastAsia="Times New Roman" w:cstheme="minorHAnsi"/>
          <w:i/>
          <w:szCs w:val="24"/>
          <w:lang w:eastAsia="en-AU"/>
        </w:rPr>
      </w:pPr>
      <w:r w:rsidRPr="00BA598D">
        <w:rPr>
          <w:rFonts w:eastAsia="+mn-ea" w:cstheme="minorHAnsi"/>
          <w:i/>
          <w:color w:val="000000"/>
          <w:szCs w:val="24"/>
          <w:lang w:eastAsia="en-AU"/>
        </w:rPr>
        <w:t>To share a conversation to gauge the emotional state of students at the start of the day and to provide additional supports or opportunities to speak to an adult, to help them be ready to learn</w:t>
      </w:r>
    </w:p>
    <w:p w:rsidR="00FE6E71" w:rsidRPr="00FE6E71" w:rsidRDefault="00FE6E71" w:rsidP="00C36E80">
      <w:pPr>
        <w:spacing w:after="0" w:line="240" w:lineRule="auto"/>
        <w:ind w:left="1267"/>
        <w:contextualSpacing/>
        <w:jc w:val="both"/>
        <w:rPr>
          <w:rFonts w:eastAsia="Times New Roman" w:cstheme="minorHAnsi"/>
          <w:i/>
          <w:szCs w:val="24"/>
          <w:lang w:eastAsia="en-AU"/>
        </w:rPr>
      </w:pPr>
    </w:p>
    <w:p w:rsidR="000C042F" w:rsidRPr="00FE6E71" w:rsidRDefault="00912D6B" w:rsidP="00C36E80">
      <w:pPr>
        <w:jc w:val="both"/>
      </w:pPr>
      <w:r w:rsidRPr="00912D6B">
        <w:t xml:space="preserve">All students </w:t>
      </w:r>
      <w:r>
        <w:t xml:space="preserve">are to sit in a circle. </w:t>
      </w:r>
      <w:r w:rsidR="000C042F">
        <w:t>A</w:t>
      </w:r>
      <w:r>
        <w:t xml:space="preserve">sk a question </w:t>
      </w:r>
      <w:r w:rsidR="00C92E9B">
        <w:t xml:space="preserve">to each student </w:t>
      </w:r>
      <w:r>
        <w:t xml:space="preserve">(see visual above for examples). You </w:t>
      </w:r>
      <w:r w:rsidR="000C042F">
        <w:t>are</w:t>
      </w:r>
      <w:r>
        <w:t xml:space="preserve"> looking for</w:t>
      </w:r>
      <w:r w:rsidRPr="00912D6B">
        <w:t xml:space="preserve"> </w:t>
      </w:r>
      <w:r>
        <w:t>differences in</w:t>
      </w:r>
      <w:r w:rsidRPr="00912D6B">
        <w:t xml:space="preserve"> body language, tone, anything different</w:t>
      </w:r>
      <w:r>
        <w:t xml:space="preserve"> from the norm. If you are concerned catch up </w:t>
      </w:r>
      <w:r w:rsidR="000C042F">
        <w:t xml:space="preserve">with </w:t>
      </w:r>
      <w:r>
        <w:t>the student</w:t>
      </w:r>
      <w:r w:rsidR="000C042F">
        <w:t xml:space="preserve"> </w:t>
      </w:r>
      <w:r w:rsidR="00C92E9B">
        <w:t xml:space="preserve">as soon as possible </w:t>
      </w:r>
      <w:r w:rsidR="000C042F">
        <w:t xml:space="preserve">and provide them with the supports they need to help them be ready to learn. If the problem/concern is too big to be handled within the classroom refer them onto </w:t>
      </w:r>
      <w:r w:rsidR="00FD6A4F">
        <w:t>Social Worker</w:t>
      </w:r>
      <w:r w:rsidR="000C042F">
        <w:t>/Leadership.</w:t>
      </w:r>
    </w:p>
    <w:p w:rsidR="000C042F" w:rsidRPr="000C042F" w:rsidRDefault="00FE6E71" w:rsidP="00C36E80">
      <w:pPr>
        <w:jc w:val="both"/>
        <w:rPr>
          <w:b/>
        </w:rPr>
      </w:pP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2639479</wp:posOffset>
                </wp:positionH>
                <wp:positionV relativeFrom="paragraph">
                  <wp:posOffset>325491</wp:posOffset>
                </wp:positionV>
                <wp:extent cx="2786332" cy="2096219"/>
                <wp:effectExtent l="0" t="0" r="14605" b="18415"/>
                <wp:wrapNone/>
                <wp:docPr id="25" name="Text Box 25"/>
                <wp:cNvGraphicFramePr/>
                <a:graphic xmlns:a="http://schemas.openxmlformats.org/drawingml/2006/main">
                  <a:graphicData uri="http://schemas.microsoft.com/office/word/2010/wordprocessingShape">
                    <wps:wsp>
                      <wps:cNvSpPr txBox="1"/>
                      <wps:spPr>
                        <a:xfrm>
                          <a:off x="0" y="0"/>
                          <a:ext cx="2786332" cy="2096219"/>
                        </a:xfrm>
                        <a:prstGeom prst="rect">
                          <a:avLst/>
                        </a:prstGeom>
                        <a:solidFill>
                          <a:schemeClr val="lt1"/>
                        </a:solidFill>
                        <a:ln w="6350">
                          <a:solidFill>
                            <a:schemeClr val="bg1"/>
                          </a:solidFill>
                        </a:ln>
                      </wps:spPr>
                      <wps:txbx>
                        <w:txbxContent>
                          <w:p w:rsidR="00FE6E71" w:rsidRDefault="00FE6E71">
                            <w:r>
                              <w:t xml:space="preserve">Plan Your Play </w:t>
                            </w:r>
                            <w:r w:rsidR="00C92E9B">
                              <w:t>is</w:t>
                            </w:r>
                            <w:r>
                              <w:t xml:space="preserve"> about supporting students to plan who they are going to play with and what they are going to do during break time. It also encourages students to come up with a plan B if something goes wrong.</w:t>
                            </w:r>
                          </w:p>
                          <w:p w:rsidR="00FE6E71" w:rsidRDefault="00FE6E71">
                            <w:r>
                              <w:t>Teachers are to provide time before break to go through the questions on the visual, focusing on those students known to struggle during breaks.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207.85pt;margin-top:25.65pt;width:219.4pt;height:16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" fillcolor="white [3201]" strokecolor="white [3212]" strokeweight=".5pt">
                <v:textbox>
                  <w:txbxContent>
                    <w:p w:rsidR="00FE6E71" w:rsidRDefault="00FE6E71">
                      <w:r>
                        <w:t xml:space="preserve">Plan Your Play </w:t>
                      </w:r>
                      <w:r w:rsidR="00C92E9B">
                        <w:t>is</w:t>
                      </w:r>
                      <w:r>
                        <w:t xml:space="preserve"> about supporting students to plan who they are going to play with and what they are going to do during break time. It also encourages students to come up with a plan B if something goes wrong.</w:t>
                      </w:r>
                    </w:p>
                    <w:p w:rsidR="00FE6E71" w:rsidRDefault="00FE6E71">
                      <w:r>
                        <w:t>Teachers are to provide time before break to go through the questions on the visual, focusing on those students known to struggle during breaks.</w:t>
                      </w:r>
                    </w:p>
                  </w:txbxContent>
                </v:textbox>
              </v:shape>
            </w:pict>
          </mc:Fallback>
        </mc:AlternateContent>
      </w:r>
      <w:r>
        <w:rPr>
          <w:noProof/>
          <w:lang w:eastAsia="en-AU"/>
        </w:rPr>
        <w:drawing>
          <wp:inline distT="0" distB="0" distL="0" distR="0" wp14:anchorId="612FCB3C" wp14:editId="27579E1F">
            <wp:extent cx="1897811" cy="266821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97811" cy="2668210"/>
                    </a:xfrm>
                    <a:prstGeom prst="rect">
                      <a:avLst/>
                    </a:prstGeom>
                  </pic:spPr>
                </pic:pic>
              </a:graphicData>
            </a:graphic>
          </wp:inline>
        </w:drawing>
      </w:r>
    </w:p>
    <w:p w:rsidR="00912D6B" w:rsidRPr="00912D6B" w:rsidRDefault="00912D6B" w:rsidP="00E93DE5">
      <w:r>
        <w:t xml:space="preserve"> </w:t>
      </w:r>
    </w:p>
    <w:p w:rsidR="00912D6B" w:rsidRPr="00D46B46" w:rsidRDefault="00BF2355" w:rsidP="00C36E80">
      <w:pPr>
        <w:jc w:val="both"/>
        <w:rPr>
          <w:b/>
          <w:sz w:val="36"/>
        </w:rPr>
      </w:pPr>
      <w:r w:rsidRPr="00D46B46">
        <w:rPr>
          <w:b/>
          <w:sz w:val="36"/>
        </w:rPr>
        <w:t xml:space="preserve">After Break </w:t>
      </w:r>
      <w:r w:rsidR="00C92E9B" w:rsidRPr="00D46B46">
        <w:rPr>
          <w:b/>
          <w:sz w:val="36"/>
        </w:rPr>
        <w:t>Check</w:t>
      </w:r>
      <w:r w:rsidR="00FD6A4F">
        <w:rPr>
          <w:b/>
          <w:sz w:val="36"/>
        </w:rPr>
        <w:t>-</w:t>
      </w:r>
      <w:r w:rsidR="00C92E9B" w:rsidRPr="00D46B46">
        <w:rPr>
          <w:b/>
          <w:sz w:val="36"/>
        </w:rPr>
        <w:t>in</w:t>
      </w:r>
    </w:p>
    <w:p w:rsidR="00C17E77" w:rsidRPr="000822D8" w:rsidRDefault="00497194" w:rsidP="00FD6A4F">
      <w:pPr>
        <w:jc w:val="both"/>
      </w:pPr>
      <w:r>
        <w:t xml:space="preserve">Check in after break </w:t>
      </w:r>
      <w:r w:rsidR="00943663">
        <w:t xml:space="preserve">is a </w:t>
      </w:r>
      <w:r>
        <w:t xml:space="preserve">time is </w:t>
      </w:r>
      <w:r w:rsidR="00A62738">
        <w:t xml:space="preserve">to touch base with everyone </w:t>
      </w:r>
      <w:r w:rsidR="00943663">
        <w:t xml:space="preserve">and work through </w:t>
      </w:r>
      <w:r w:rsidR="00D019C3">
        <w:t xml:space="preserve">any </w:t>
      </w:r>
      <w:r w:rsidR="00943663">
        <w:t>issues</w:t>
      </w:r>
      <w:r w:rsidR="00D019C3">
        <w:t xml:space="preserve"> that may have occurred in the yard</w:t>
      </w:r>
      <w:r w:rsidR="00A62738">
        <w:t xml:space="preserve">. Students are to sit in a circle on the floor and speak about their break. If </w:t>
      </w:r>
      <w:r w:rsidR="00D019C3">
        <w:t>a student talks about an incident</w:t>
      </w:r>
      <w:r w:rsidR="00FD6A4F">
        <w:t>,</w:t>
      </w:r>
      <w:r w:rsidR="00241444">
        <w:t xml:space="preserve"> this is the time to work through it and move on</w:t>
      </w:r>
      <w:r w:rsidR="00A62738">
        <w:t>.</w:t>
      </w:r>
      <w:r w:rsidR="00241444">
        <w:t xml:space="preserve"> </w:t>
      </w:r>
      <w:r w:rsidR="00A62738">
        <w:t xml:space="preserve">If student/s are not ready to have a respectful </w:t>
      </w:r>
      <w:r w:rsidR="00241444">
        <w:t>conversation provide opportunities for the student/s</w:t>
      </w:r>
      <w:r w:rsidR="00A62738">
        <w:t xml:space="preserve"> to calm within the classroom. Teacher to follow up with individuals when calm. If the incident involves students from different classrooms, </w:t>
      </w:r>
      <w:r w:rsidR="00241444">
        <w:t xml:space="preserve">inform the student that this is too big for you to resolve and that you will </w:t>
      </w:r>
      <w:r w:rsidR="00943663">
        <w:t xml:space="preserve">refer </w:t>
      </w:r>
      <w:r w:rsidR="00241444">
        <w:t xml:space="preserve">it </w:t>
      </w:r>
      <w:r w:rsidR="00FD6A4F">
        <w:t>onto L</w:t>
      </w:r>
      <w:r w:rsidR="00943663">
        <w:t xml:space="preserve">eadership or </w:t>
      </w:r>
      <w:r w:rsidR="00FD6A4F">
        <w:t>Social Worker</w:t>
      </w:r>
      <w:r w:rsidR="00241444">
        <w:t>.</w:t>
      </w:r>
      <w:r w:rsidR="00184678">
        <w:rPr>
          <w:noProof/>
          <w:lang w:eastAsia="en-AU"/>
        </w:rPr>
        <w:drawing>
          <wp:inline distT="0" distB="0" distL="0" distR="0" wp14:anchorId="380C32C1" wp14:editId="6318D93A">
            <wp:extent cx="5008098" cy="3556049"/>
            <wp:effectExtent l="0" t="0" r="254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8668" cy="3563554"/>
                    </a:xfrm>
                    <a:prstGeom prst="rect">
                      <a:avLst/>
                    </a:prstGeom>
                  </pic:spPr>
                </pic:pic>
              </a:graphicData>
            </a:graphic>
          </wp:inline>
        </w:drawing>
      </w:r>
    </w:p>
    <w:p w:rsidR="00F60173" w:rsidRPr="000822D8" w:rsidRDefault="00184678" w:rsidP="00E93DE5">
      <w:pPr>
        <w:rPr>
          <w:b/>
        </w:rPr>
      </w:pPr>
      <w:r>
        <w:rPr>
          <w:noProof/>
          <w:lang w:eastAsia="en-AU"/>
        </w:rPr>
        <w:drawing>
          <wp:inline distT="0" distB="0" distL="0" distR="0" wp14:anchorId="6919EE8F" wp14:editId="21BBDCFE">
            <wp:extent cx="3918857" cy="2747889"/>
            <wp:effectExtent l="0" t="0" r="571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28744" cy="2754822"/>
                    </a:xfrm>
                    <a:prstGeom prst="rect">
                      <a:avLst/>
                    </a:prstGeom>
                  </pic:spPr>
                </pic:pic>
              </a:graphicData>
            </a:graphic>
          </wp:inline>
        </w:drawing>
      </w:r>
    </w:p>
    <w:p w:rsidR="000822D8" w:rsidRDefault="00FD6A4F" w:rsidP="00C36E80">
      <w:pPr>
        <w:jc w:val="both"/>
      </w:pPr>
      <w:r>
        <w:t>This visual</w:t>
      </w:r>
      <w:r w:rsidR="00F60173">
        <w:t xml:space="preserve"> shows the different areas students can play within the yard and provides examples of activities and games that students can play in each area. It is important that you direct students to the correct area depending on the game they are playing. </w:t>
      </w:r>
    </w:p>
    <w:p w:rsidR="000822D8" w:rsidRPr="00D46B46" w:rsidRDefault="00D40244" w:rsidP="00E93DE5">
      <w:pPr>
        <w:rPr>
          <w:sz w:val="28"/>
        </w:rPr>
      </w:pPr>
      <w:r w:rsidRPr="00D46B46">
        <w:rPr>
          <w:b/>
          <w:sz w:val="36"/>
        </w:rPr>
        <w:t>Lining up</w:t>
      </w:r>
    </w:p>
    <w:p w:rsidR="00D40244" w:rsidRPr="00C17E77" w:rsidRDefault="00D40244" w:rsidP="00E93DE5">
      <w:pPr>
        <w:rPr>
          <w:b/>
          <w:noProof/>
          <w:lang w:eastAsia="en-AU"/>
        </w:rPr>
      </w:pPr>
      <w:r w:rsidRPr="00C17E77">
        <w:rPr>
          <w:b/>
          <w:noProof/>
          <w:lang w:eastAsia="en-AU"/>
        </w:rPr>
        <w:drawing>
          <wp:anchor distT="0" distB="0" distL="114300" distR="114300" simplePos="0" relativeHeight="251668480" behindDoc="0" locked="0" layoutInCell="1" allowOverlap="1" wp14:anchorId="2047D0F9" wp14:editId="3CF950F4">
            <wp:simplePos x="0" y="0"/>
            <wp:positionH relativeFrom="column">
              <wp:posOffset>7901940</wp:posOffset>
            </wp:positionH>
            <wp:positionV relativeFrom="paragraph">
              <wp:posOffset>1489710</wp:posOffset>
            </wp:positionV>
            <wp:extent cx="4449930" cy="3901306"/>
            <wp:effectExtent l="19050" t="19050" r="27305" b="23495"/>
            <wp:wrapNone/>
            <wp:docPr id="19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3"/>
                    <a:stretch>
                      <a:fillRect/>
                    </a:stretch>
                  </pic:blipFill>
                  <pic:spPr>
                    <a:xfrm>
                      <a:off x="0" y="0"/>
                      <a:ext cx="4449930" cy="3901306"/>
                    </a:xfrm>
                    <a:prstGeom prst="rect">
                      <a:avLst/>
                    </a:prstGeom>
                    <a:ln w="12700">
                      <a:solidFill>
                        <a:schemeClr val="bg1"/>
                      </a:solidFill>
                    </a:ln>
                  </pic:spPr>
                </pic:pic>
              </a:graphicData>
            </a:graphic>
          </wp:anchor>
        </w:drawing>
      </w:r>
      <w:r w:rsidRPr="00C17E77">
        <w:rPr>
          <w:b/>
          <w:noProof/>
          <w:lang w:eastAsia="en-AU"/>
        </w:rPr>
        <w:drawing>
          <wp:anchor distT="0" distB="0" distL="114300" distR="114300" simplePos="0" relativeHeight="251669504" behindDoc="0" locked="0" layoutInCell="1" allowOverlap="1" wp14:anchorId="1E1A9520" wp14:editId="6F9649C3">
            <wp:simplePos x="0" y="0"/>
            <wp:positionH relativeFrom="column">
              <wp:posOffset>-124460</wp:posOffset>
            </wp:positionH>
            <wp:positionV relativeFrom="paragraph">
              <wp:posOffset>9952990</wp:posOffset>
            </wp:positionV>
            <wp:extent cx="5731510" cy="3956050"/>
            <wp:effectExtent l="0" t="0" r="2540" b="6350"/>
            <wp:wrapNone/>
            <wp:docPr id="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5731510" cy="3956050"/>
                    </a:xfrm>
                    <a:prstGeom prst="rect">
                      <a:avLst/>
                    </a:prstGeom>
                  </pic:spPr>
                </pic:pic>
              </a:graphicData>
            </a:graphic>
          </wp:anchor>
        </w:drawing>
      </w:r>
      <w:r w:rsidRPr="00C17E77">
        <w:rPr>
          <w:b/>
          <w:noProof/>
          <w:lang w:eastAsia="en-AU"/>
        </w:rPr>
        <mc:AlternateContent>
          <mc:Choice Requires="wps">
            <w:drawing>
              <wp:anchor distT="0" distB="0" distL="114300" distR="114300" simplePos="0" relativeHeight="251670528" behindDoc="0" locked="0" layoutInCell="1" allowOverlap="1" wp14:anchorId="548698AF" wp14:editId="7398A83C">
                <wp:simplePos x="0" y="0"/>
                <wp:positionH relativeFrom="column">
                  <wp:posOffset>4541520</wp:posOffset>
                </wp:positionH>
                <wp:positionV relativeFrom="paragraph">
                  <wp:posOffset>8681720</wp:posOffset>
                </wp:positionV>
                <wp:extent cx="2579768" cy="2829928"/>
                <wp:effectExtent l="38100" t="38100" r="11430" b="66040"/>
                <wp:wrapNone/>
                <wp:docPr id="27" name="Straight Arrow Connector 6"/>
                <wp:cNvGraphicFramePr/>
                <a:graphic xmlns:a="http://schemas.openxmlformats.org/drawingml/2006/main">
                  <a:graphicData uri="http://schemas.microsoft.com/office/word/2010/wordprocessingShape">
                    <wps:wsp>
                      <wps:cNvCnPr/>
                      <wps:spPr>
                        <a:xfrm flipH="1">
                          <a:off x="0" y="0"/>
                          <a:ext cx="2579768" cy="2829928"/>
                        </a:xfrm>
                        <a:prstGeom prst="straightConnector1">
                          <a:avLst/>
                        </a:prstGeom>
                        <a:noFill/>
                        <a:ln w="136525" cap="flat" cmpd="sng" algn="ctr">
                          <a:solidFill>
                            <a:srgbClr val="FF0000"/>
                          </a:solidFill>
                          <a:prstDash val="solid"/>
                          <a:miter lim="800000"/>
                          <a:tailEnd type="triangle"/>
                        </a:ln>
                        <a:effectLst/>
                      </wps:spPr>
                      <wps:bodyPr/>
                    </wps:wsp>
                  </a:graphicData>
                </a:graphic>
              </wp:anchor>
            </w:drawing>
          </mc:Choice>
          <mc:Fallback>
            <w:pict>
              <v:shapetype w14:anchorId="43384DDC" id="_x0000_t32" coordsize="21600,21600" o:spt="32" o:oned="t" path="m,l21600,21600e" filled="f">
                <v:path arrowok="t" fillok="f" o:connecttype="none"/>
                <o:lock v:ext="edit" shapetype="t"/>
              </v:shapetype>
              <v:shape id="Straight Arrow Connector 6" o:spid="_x0000_s1026" type="#_x0000_t32" style="position:absolute;margin-left:357.6pt;margin-top:683.6pt;width:203.15pt;height:222.8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" strokecolor="red" strokeweight="10.75pt">
                <v:stroke endarrow="block" joinstyle="miter"/>
              </v:shape>
            </w:pict>
          </mc:Fallback>
        </mc:AlternateContent>
      </w:r>
      <w:r w:rsidRPr="00C17E77">
        <w:rPr>
          <w:b/>
          <w:noProof/>
          <w:lang w:eastAsia="en-AU"/>
        </w:rPr>
        <mc:AlternateContent>
          <mc:Choice Requires="wps">
            <w:drawing>
              <wp:anchor distT="0" distB="0" distL="114300" distR="114300" simplePos="0" relativeHeight="251671552" behindDoc="0" locked="0" layoutInCell="1" allowOverlap="1" wp14:anchorId="17ECC3DD" wp14:editId="427B034D">
                <wp:simplePos x="0" y="0"/>
                <wp:positionH relativeFrom="column">
                  <wp:posOffset>2617470</wp:posOffset>
                </wp:positionH>
                <wp:positionV relativeFrom="paragraph">
                  <wp:posOffset>14245590</wp:posOffset>
                </wp:positionV>
                <wp:extent cx="1275347" cy="1034716"/>
                <wp:effectExtent l="38100" t="38100" r="39370" b="32385"/>
                <wp:wrapNone/>
                <wp:docPr id="28" name="Oval 10"/>
                <wp:cNvGraphicFramePr/>
                <a:graphic xmlns:a="http://schemas.openxmlformats.org/drawingml/2006/main">
                  <a:graphicData uri="http://schemas.microsoft.com/office/word/2010/wordprocessingShape">
                    <wps:wsp>
                      <wps:cNvSpPr/>
                      <wps:spPr>
                        <a:xfrm>
                          <a:off x="0" y="0"/>
                          <a:ext cx="1275347" cy="1034716"/>
                        </a:xfrm>
                        <a:prstGeom prst="ellipse">
                          <a:avLst/>
                        </a:prstGeom>
                        <a:noFill/>
                        <a:ln w="82550" cap="flat" cmpd="sng" algn="ctr">
                          <a:solidFill>
                            <a:srgbClr val="FF0000"/>
                          </a:solidFill>
                          <a:prstDash val="solid"/>
                          <a:miter lim="800000"/>
                        </a:ln>
                        <a:effectLst/>
                      </wps:spPr>
                      <wps:bodyPr rtlCol="0" anchor="ctr"/>
                    </wps:wsp>
                  </a:graphicData>
                </a:graphic>
              </wp:anchor>
            </w:drawing>
          </mc:Choice>
          <mc:Fallback>
            <w:pict>
              <v:oval w14:anchorId="5274936C" id="Oval 10" o:spid="_x0000_s1026" style="position:absolute;margin-left:206.1pt;margin-top:1121.7pt;width:100.4pt;height:81.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" filled="f" strokecolor="red" strokeweight="6.5pt">
                <v:stroke joinstyle="miter"/>
              </v:oval>
            </w:pict>
          </mc:Fallback>
        </mc:AlternateContent>
      </w:r>
      <w:r w:rsidRPr="00C17E77">
        <w:rPr>
          <w:b/>
          <w:noProof/>
          <w:lang w:eastAsia="en-AU"/>
        </w:rPr>
        <mc:AlternateContent>
          <mc:Choice Requires="wps">
            <w:drawing>
              <wp:anchor distT="0" distB="0" distL="114300" distR="114300" simplePos="0" relativeHeight="251673600" behindDoc="0" locked="0" layoutInCell="1" allowOverlap="1" wp14:anchorId="7E88C788" wp14:editId="043A8468">
                <wp:simplePos x="0" y="0"/>
                <wp:positionH relativeFrom="column">
                  <wp:posOffset>11332210</wp:posOffset>
                </wp:positionH>
                <wp:positionV relativeFrom="paragraph">
                  <wp:posOffset>3442970</wp:posOffset>
                </wp:positionV>
                <wp:extent cx="312822" cy="312821"/>
                <wp:effectExtent l="0" t="0" r="11430" b="11430"/>
                <wp:wrapNone/>
                <wp:docPr id="30" name="Oval 12"/>
                <wp:cNvGraphicFramePr/>
                <a:graphic xmlns:a="http://schemas.openxmlformats.org/drawingml/2006/main">
                  <a:graphicData uri="http://schemas.microsoft.com/office/word/2010/wordprocessingShape">
                    <wps:wsp>
                      <wps:cNvSpPr/>
                      <wps:spPr>
                        <a:xfrm>
                          <a:off x="0" y="0"/>
                          <a:ext cx="312822" cy="312821"/>
                        </a:xfrm>
                        <a:prstGeom prst="ellipse">
                          <a:avLst/>
                        </a:prstGeom>
                        <a:solidFill>
                          <a:srgbClr val="5B9BD5">
                            <a:lumMod val="75000"/>
                          </a:srgbClr>
                        </a:solidFill>
                        <a:ln w="12700" cap="flat" cmpd="sng" algn="ctr">
                          <a:solidFill>
                            <a:srgbClr val="5B9BD5">
                              <a:shade val="50000"/>
                            </a:srgbClr>
                          </a:solidFill>
                          <a:prstDash val="solid"/>
                          <a:miter lim="800000"/>
                        </a:ln>
                        <a:effectLst/>
                      </wps:spPr>
                      <wps:txbx>
                        <w:txbxContent>
                          <w:p w:rsidR="00D40244" w:rsidRDefault="00D40244" w:rsidP="00D40244">
                            <w:pPr>
                              <w:pStyle w:val="NormalWeb"/>
                              <w:spacing w:after="0"/>
                              <w:jc w:val="center"/>
                            </w:pPr>
                            <w:r>
                              <w:rPr>
                                <w:rFonts w:ascii="Calibri" w:eastAsia="+mn-ea" w:hAnsi="Calibri" w:cs="+mn-cs"/>
                                <w:color w:val="FFFFFF"/>
                                <w:kern w:val="24"/>
                                <w:sz w:val="36"/>
                                <w:szCs w:val="36"/>
                              </w:rPr>
                              <w:t>4</w:t>
                            </w:r>
                          </w:p>
                        </w:txbxContent>
                      </wps:txbx>
                      <wps:bodyPr rtlCol="0" anchor="ctr"/>
                    </wps:wsp>
                  </a:graphicData>
                </a:graphic>
              </wp:anchor>
            </w:drawing>
          </mc:Choice>
          <mc:Fallback>
            <w:pict>
              <v:oval w14:anchorId="7E88C788" id="Oval 12" o:spid="_x0000_s1032" style="position:absolute;margin-left:892.3pt;margin-top:271.1pt;width:24.65pt;height:24.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" fillcolor="#2e75b6" strokecolor="#41719c" strokeweight="1pt">
                <v:stroke joinstyle="miter"/>
                <v:textbox>
                  <w:txbxContent>
                    <w:p w:rsidR="00D40244" w:rsidRDefault="00D40244" w:rsidP="00D40244">
                      <w:pPr>
                        <w:pStyle w:val="NormalWeb"/>
                        <w:spacing w:after="0"/>
                        <w:jc w:val="center"/>
                      </w:pPr>
                      <w:r>
                        <w:rPr>
                          <w:rFonts w:ascii="Calibri" w:eastAsia="+mn-ea" w:hAnsi="Calibri" w:cs="+mn-cs"/>
                          <w:color w:val="FFFFFF"/>
                          <w:kern w:val="24"/>
                          <w:sz w:val="36"/>
                          <w:szCs w:val="36"/>
                        </w:rPr>
                        <w:t>4</w:t>
                      </w:r>
                    </w:p>
                  </w:txbxContent>
                </v:textbox>
              </v:oval>
            </w:pict>
          </mc:Fallback>
        </mc:AlternateContent>
      </w:r>
      <w:r w:rsidRPr="00C17E77">
        <w:rPr>
          <w:b/>
          <w:noProof/>
          <w:lang w:eastAsia="en-AU"/>
        </w:rPr>
        <mc:AlternateContent>
          <mc:Choice Requires="wps">
            <w:drawing>
              <wp:anchor distT="0" distB="0" distL="114300" distR="114300" simplePos="0" relativeHeight="251674624" behindDoc="0" locked="0" layoutInCell="1" allowOverlap="1" wp14:anchorId="28244DCA" wp14:editId="53F63EAE">
                <wp:simplePos x="0" y="0"/>
                <wp:positionH relativeFrom="column">
                  <wp:posOffset>11233150</wp:posOffset>
                </wp:positionH>
                <wp:positionV relativeFrom="paragraph">
                  <wp:posOffset>4069080</wp:posOffset>
                </wp:positionV>
                <wp:extent cx="312822" cy="308622"/>
                <wp:effectExtent l="0" t="0" r="11430" b="15240"/>
                <wp:wrapNone/>
                <wp:docPr id="31" name="Oval 13"/>
                <wp:cNvGraphicFramePr/>
                <a:graphic xmlns:a="http://schemas.openxmlformats.org/drawingml/2006/main">
                  <a:graphicData uri="http://schemas.microsoft.com/office/word/2010/wordprocessingShape">
                    <wps:wsp>
                      <wps:cNvSpPr/>
                      <wps:spPr>
                        <a:xfrm>
                          <a:off x="0" y="0"/>
                          <a:ext cx="312822" cy="308622"/>
                        </a:xfrm>
                        <a:prstGeom prst="ellipse">
                          <a:avLst/>
                        </a:prstGeom>
                        <a:solidFill>
                          <a:srgbClr val="5B9BD5">
                            <a:lumMod val="75000"/>
                          </a:srgbClr>
                        </a:solidFill>
                        <a:ln w="12700" cap="flat" cmpd="sng" algn="ctr">
                          <a:solidFill>
                            <a:srgbClr val="5B9BD5">
                              <a:shade val="50000"/>
                            </a:srgbClr>
                          </a:solidFill>
                          <a:prstDash val="solid"/>
                          <a:miter lim="800000"/>
                        </a:ln>
                        <a:effectLst/>
                      </wps:spPr>
                      <wps:txbx>
                        <w:txbxContent>
                          <w:p w:rsidR="00D40244" w:rsidRDefault="00D40244" w:rsidP="00D40244">
                            <w:pPr>
                              <w:pStyle w:val="NormalWeb"/>
                              <w:spacing w:after="0"/>
                              <w:jc w:val="center"/>
                            </w:pPr>
                            <w:r>
                              <w:rPr>
                                <w:rFonts w:ascii="Calibri" w:eastAsia="+mn-ea" w:hAnsi="Calibri" w:cs="+mn-cs"/>
                                <w:color w:val="FFFFFF"/>
                                <w:kern w:val="24"/>
                                <w:sz w:val="36"/>
                                <w:szCs w:val="36"/>
                              </w:rPr>
                              <w:t>5</w:t>
                            </w:r>
                          </w:p>
                        </w:txbxContent>
                      </wps:txbx>
                      <wps:bodyPr rtlCol="0" anchor="ctr"/>
                    </wps:wsp>
                  </a:graphicData>
                </a:graphic>
              </wp:anchor>
            </w:drawing>
          </mc:Choice>
          <mc:Fallback>
            <w:pict>
              <v:oval w14:anchorId="28244DCA" id="Oval 13" o:spid="_x0000_s1033" style="position:absolute;margin-left:884.5pt;margin-top:320.4pt;width:24.65pt;height:2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" fillcolor="#2e75b6" strokecolor="#41719c" strokeweight="1pt">
                <v:stroke joinstyle="miter"/>
                <v:textbox>
                  <w:txbxContent>
                    <w:p w:rsidR="00D40244" w:rsidRDefault="00D40244" w:rsidP="00D40244">
                      <w:pPr>
                        <w:pStyle w:val="NormalWeb"/>
                        <w:spacing w:after="0"/>
                        <w:jc w:val="center"/>
                      </w:pPr>
                      <w:r>
                        <w:rPr>
                          <w:rFonts w:ascii="Calibri" w:eastAsia="+mn-ea" w:hAnsi="Calibri" w:cs="+mn-cs"/>
                          <w:color w:val="FFFFFF"/>
                          <w:kern w:val="24"/>
                          <w:sz w:val="36"/>
                          <w:szCs w:val="36"/>
                        </w:rPr>
                        <w:t>5</w:t>
                      </w:r>
                    </w:p>
                  </w:txbxContent>
                </v:textbox>
              </v:oval>
            </w:pict>
          </mc:Fallback>
        </mc:AlternateContent>
      </w:r>
      <w:r w:rsidRPr="00C17E77">
        <w:rPr>
          <w:b/>
          <w:noProof/>
          <w:lang w:eastAsia="en-AU"/>
        </w:rPr>
        <mc:AlternateContent>
          <mc:Choice Requires="wps">
            <w:drawing>
              <wp:anchor distT="0" distB="0" distL="114300" distR="114300" simplePos="0" relativeHeight="251675648" behindDoc="0" locked="0" layoutInCell="1" allowOverlap="1" wp14:anchorId="61AE7A68" wp14:editId="28CF7C31">
                <wp:simplePos x="0" y="0"/>
                <wp:positionH relativeFrom="column">
                  <wp:posOffset>11282680</wp:posOffset>
                </wp:positionH>
                <wp:positionV relativeFrom="paragraph">
                  <wp:posOffset>4706620</wp:posOffset>
                </wp:positionV>
                <wp:extent cx="312822" cy="312821"/>
                <wp:effectExtent l="0" t="0" r="11430" b="11430"/>
                <wp:wrapNone/>
                <wp:docPr id="192" name="Oval 14"/>
                <wp:cNvGraphicFramePr/>
                <a:graphic xmlns:a="http://schemas.openxmlformats.org/drawingml/2006/main">
                  <a:graphicData uri="http://schemas.microsoft.com/office/word/2010/wordprocessingShape">
                    <wps:wsp>
                      <wps:cNvSpPr/>
                      <wps:spPr>
                        <a:xfrm>
                          <a:off x="0" y="0"/>
                          <a:ext cx="312822" cy="312821"/>
                        </a:xfrm>
                        <a:prstGeom prst="ellipse">
                          <a:avLst/>
                        </a:prstGeom>
                        <a:solidFill>
                          <a:srgbClr val="5B9BD5">
                            <a:lumMod val="75000"/>
                          </a:srgbClr>
                        </a:solidFill>
                        <a:ln w="12700" cap="flat" cmpd="sng" algn="ctr">
                          <a:solidFill>
                            <a:srgbClr val="5B9BD5">
                              <a:shade val="50000"/>
                            </a:srgbClr>
                          </a:solidFill>
                          <a:prstDash val="solid"/>
                          <a:miter lim="800000"/>
                        </a:ln>
                        <a:effectLst/>
                      </wps:spPr>
                      <wps:txbx>
                        <w:txbxContent>
                          <w:p w:rsidR="00D40244" w:rsidRDefault="00D40244" w:rsidP="00D40244">
                            <w:pPr>
                              <w:pStyle w:val="NormalWeb"/>
                              <w:spacing w:after="0"/>
                              <w:jc w:val="center"/>
                            </w:pPr>
                            <w:r>
                              <w:rPr>
                                <w:rFonts w:ascii="Calibri" w:eastAsia="+mn-ea" w:hAnsi="Calibri" w:cs="+mn-cs"/>
                                <w:color w:val="FFFFFF"/>
                                <w:kern w:val="24"/>
                                <w:sz w:val="36"/>
                                <w:szCs w:val="36"/>
                              </w:rPr>
                              <w:t>6</w:t>
                            </w:r>
                          </w:p>
                        </w:txbxContent>
                      </wps:txbx>
                      <wps:bodyPr rtlCol="0" anchor="ctr"/>
                    </wps:wsp>
                  </a:graphicData>
                </a:graphic>
              </wp:anchor>
            </w:drawing>
          </mc:Choice>
          <mc:Fallback>
            <w:pict>
              <v:oval w14:anchorId="61AE7A68" id="Oval 14" o:spid="_x0000_s1034" style="position:absolute;margin-left:888.4pt;margin-top:370.6pt;width:24.65pt;height:24.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" fillcolor="#2e75b6" strokecolor="#41719c" strokeweight="1pt">
                <v:stroke joinstyle="miter"/>
                <v:textbox>
                  <w:txbxContent>
                    <w:p w:rsidR="00D40244" w:rsidRDefault="00D40244" w:rsidP="00D40244">
                      <w:pPr>
                        <w:pStyle w:val="NormalWeb"/>
                        <w:spacing w:after="0"/>
                        <w:jc w:val="center"/>
                      </w:pPr>
                      <w:r>
                        <w:rPr>
                          <w:rFonts w:ascii="Calibri" w:eastAsia="+mn-ea" w:hAnsi="Calibri" w:cs="+mn-cs"/>
                          <w:color w:val="FFFFFF"/>
                          <w:kern w:val="24"/>
                          <w:sz w:val="36"/>
                          <w:szCs w:val="36"/>
                        </w:rPr>
                        <w:t>6</w:t>
                      </w:r>
                    </w:p>
                  </w:txbxContent>
                </v:textbox>
              </v:oval>
            </w:pict>
          </mc:Fallback>
        </mc:AlternateContent>
      </w:r>
      <w:r w:rsidRPr="00C17E77">
        <w:rPr>
          <w:b/>
          <w:noProof/>
          <w:lang w:eastAsia="en-AU"/>
        </w:rPr>
        <mc:AlternateContent>
          <mc:Choice Requires="wps">
            <w:drawing>
              <wp:anchor distT="0" distB="0" distL="114300" distR="114300" simplePos="0" relativeHeight="251676672" behindDoc="0" locked="0" layoutInCell="1" allowOverlap="1" wp14:anchorId="5CDBC3A9" wp14:editId="3ADC3B9E">
                <wp:simplePos x="0" y="0"/>
                <wp:positionH relativeFrom="column">
                  <wp:posOffset>11469370</wp:posOffset>
                </wp:positionH>
                <wp:positionV relativeFrom="paragraph">
                  <wp:posOffset>5323840</wp:posOffset>
                </wp:positionV>
                <wp:extent cx="312822" cy="312821"/>
                <wp:effectExtent l="0" t="0" r="11430" b="11430"/>
                <wp:wrapNone/>
                <wp:docPr id="193" name="Oval 15"/>
                <wp:cNvGraphicFramePr/>
                <a:graphic xmlns:a="http://schemas.openxmlformats.org/drawingml/2006/main">
                  <a:graphicData uri="http://schemas.microsoft.com/office/word/2010/wordprocessingShape">
                    <wps:wsp>
                      <wps:cNvSpPr/>
                      <wps:spPr>
                        <a:xfrm>
                          <a:off x="0" y="0"/>
                          <a:ext cx="312822" cy="312821"/>
                        </a:xfrm>
                        <a:prstGeom prst="ellipse">
                          <a:avLst/>
                        </a:prstGeom>
                        <a:solidFill>
                          <a:srgbClr val="5B9BD5">
                            <a:lumMod val="75000"/>
                          </a:srgbClr>
                        </a:solidFill>
                        <a:ln w="12700" cap="flat" cmpd="sng" algn="ctr">
                          <a:solidFill>
                            <a:srgbClr val="5B9BD5">
                              <a:shade val="50000"/>
                            </a:srgbClr>
                          </a:solidFill>
                          <a:prstDash val="solid"/>
                          <a:miter lim="800000"/>
                        </a:ln>
                        <a:effectLst/>
                      </wps:spPr>
                      <wps:txbx>
                        <w:txbxContent>
                          <w:p w:rsidR="00D40244" w:rsidRDefault="00D40244" w:rsidP="00D40244">
                            <w:pPr>
                              <w:pStyle w:val="NormalWeb"/>
                              <w:spacing w:after="0"/>
                              <w:jc w:val="center"/>
                            </w:pPr>
                            <w:r>
                              <w:rPr>
                                <w:rFonts w:ascii="Calibri" w:eastAsia="+mn-ea" w:hAnsi="Calibri" w:cs="+mn-cs"/>
                                <w:color w:val="FFFFFF"/>
                                <w:kern w:val="24"/>
                                <w:sz w:val="36"/>
                                <w:szCs w:val="36"/>
                              </w:rPr>
                              <w:t>7</w:t>
                            </w:r>
                          </w:p>
                        </w:txbxContent>
                      </wps:txbx>
                      <wps:bodyPr rtlCol="0" anchor="ctr"/>
                    </wps:wsp>
                  </a:graphicData>
                </a:graphic>
              </wp:anchor>
            </w:drawing>
          </mc:Choice>
          <mc:Fallback>
            <w:pict>
              <v:oval w14:anchorId="5CDBC3A9" id="Oval 15" o:spid="_x0000_s1035" style="position:absolute;margin-left:903.1pt;margin-top:419.2pt;width:24.65pt;height:24.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" fillcolor="#2e75b6" strokecolor="#41719c" strokeweight="1pt">
                <v:stroke joinstyle="miter"/>
                <v:textbox>
                  <w:txbxContent>
                    <w:p w:rsidR="00D40244" w:rsidRDefault="00D40244" w:rsidP="00D40244">
                      <w:pPr>
                        <w:pStyle w:val="NormalWeb"/>
                        <w:spacing w:after="0"/>
                        <w:jc w:val="center"/>
                      </w:pPr>
                      <w:r>
                        <w:rPr>
                          <w:rFonts w:ascii="Calibri" w:eastAsia="+mn-ea" w:hAnsi="Calibri" w:cs="+mn-cs"/>
                          <w:color w:val="FFFFFF"/>
                          <w:kern w:val="24"/>
                          <w:sz w:val="36"/>
                          <w:szCs w:val="36"/>
                        </w:rPr>
                        <w:t>7</w:t>
                      </w:r>
                    </w:p>
                  </w:txbxContent>
                </v:textbox>
              </v:oval>
            </w:pict>
          </mc:Fallback>
        </mc:AlternateContent>
      </w:r>
      <w:r w:rsidRPr="00C17E77">
        <w:rPr>
          <w:b/>
          <w:noProof/>
          <w:lang w:eastAsia="en-AU"/>
        </w:rPr>
        <mc:AlternateContent>
          <mc:Choice Requires="wps">
            <w:drawing>
              <wp:anchor distT="0" distB="0" distL="114300" distR="114300" simplePos="0" relativeHeight="251677696" behindDoc="0" locked="0" layoutInCell="1" allowOverlap="1" wp14:anchorId="12CA3426" wp14:editId="2DE7F1BE">
                <wp:simplePos x="0" y="0"/>
                <wp:positionH relativeFrom="column">
                  <wp:posOffset>11710670</wp:posOffset>
                </wp:positionH>
                <wp:positionV relativeFrom="paragraph">
                  <wp:posOffset>5944870</wp:posOffset>
                </wp:positionV>
                <wp:extent cx="312822" cy="312821"/>
                <wp:effectExtent l="0" t="0" r="11430" b="11430"/>
                <wp:wrapNone/>
                <wp:docPr id="194" name="Oval 16"/>
                <wp:cNvGraphicFramePr/>
                <a:graphic xmlns:a="http://schemas.openxmlformats.org/drawingml/2006/main">
                  <a:graphicData uri="http://schemas.microsoft.com/office/word/2010/wordprocessingShape">
                    <wps:wsp>
                      <wps:cNvSpPr/>
                      <wps:spPr>
                        <a:xfrm>
                          <a:off x="0" y="0"/>
                          <a:ext cx="312822" cy="312821"/>
                        </a:xfrm>
                        <a:prstGeom prst="ellipse">
                          <a:avLst/>
                        </a:prstGeom>
                        <a:solidFill>
                          <a:srgbClr val="5B9BD5">
                            <a:lumMod val="75000"/>
                          </a:srgbClr>
                        </a:solidFill>
                        <a:ln w="12700" cap="flat" cmpd="sng" algn="ctr">
                          <a:solidFill>
                            <a:srgbClr val="5B9BD5">
                              <a:shade val="50000"/>
                            </a:srgbClr>
                          </a:solidFill>
                          <a:prstDash val="solid"/>
                          <a:miter lim="800000"/>
                        </a:ln>
                        <a:effectLst/>
                      </wps:spPr>
                      <wps:txbx>
                        <w:txbxContent>
                          <w:p w:rsidR="00D40244" w:rsidRDefault="00D40244" w:rsidP="00D40244">
                            <w:pPr>
                              <w:pStyle w:val="NormalWeb"/>
                              <w:spacing w:after="0"/>
                              <w:jc w:val="center"/>
                            </w:pPr>
                            <w:r>
                              <w:rPr>
                                <w:rFonts w:ascii="Calibri" w:eastAsia="+mn-ea" w:hAnsi="Calibri" w:cs="+mn-cs"/>
                                <w:color w:val="FFFFFF"/>
                                <w:kern w:val="24"/>
                                <w:sz w:val="36"/>
                                <w:szCs w:val="36"/>
                              </w:rPr>
                              <w:t>8</w:t>
                            </w:r>
                          </w:p>
                        </w:txbxContent>
                      </wps:txbx>
                      <wps:bodyPr rtlCol="0" anchor="ctr"/>
                    </wps:wsp>
                  </a:graphicData>
                </a:graphic>
              </wp:anchor>
            </w:drawing>
          </mc:Choice>
          <mc:Fallback>
            <w:pict>
              <v:oval w14:anchorId="12CA3426" id="Oval 16" o:spid="_x0000_s1036" style="position:absolute;margin-left:922.1pt;margin-top:468.1pt;width:24.65pt;height:24.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" fillcolor="#2e75b6" strokecolor="#41719c" strokeweight="1pt">
                <v:stroke joinstyle="miter"/>
                <v:textbox>
                  <w:txbxContent>
                    <w:p w:rsidR="00D40244" w:rsidRDefault="00D40244" w:rsidP="00D40244">
                      <w:pPr>
                        <w:pStyle w:val="NormalWeb"/>
                        <w:spacing w:after="0"/>
                        <w:jc w:val="center"/>
                      </w:pPr>
                      <w:r>
                        <w:rPr>
                          <w:rFonts w:ascii="Calibri" w:eastAsia="+mn-ea" w:hAnsi="Calibri" w:cs="+mn-cs"/>
                          <w:color w:val="FFFFFF"/>
                          <w:kern w:val="24"/>
                          <w:sz w:val="36"/>
                          <w:szCs w:val="36"/>
                        </w:rPr>
                        <w:t>8</w:t>
                      </w:r>
                    </w:p>
                  </w:txbxContent>
                </v:textbox>
              </v:oval>
            </w:pict>
          </mc:Fallback>
        </mc:AlternateContent>
      </w:r>
      <w:r w:rsidRPr="00C17E77">
        <w:rPr>
          <w:b/>
          <w:noProof/>
          <w:lang w:eastAsia="en-AU"/>
        </w:rPr>
        <mc:AlternateContent>
          <mc:Choice Requires="wps">
            <w:drawing>
              <wp:anchor distT="0" distB="0" distL="114300" distR="114300" simplePos="0" relativeHeight="251680768" behindDoc="0" locked="0" layoutInCell="1" allowOverlap="1" wp14:anchorId="4039567F" wp14:editId="3631DB98">
                <wp:simplePos x="0" y="0"/>
                <wp:positionH relativeFrom="column">
                  <wp:posOffset>8036560</wp:posOffset>
                </wp:positionH>
                <wp:positionV relativeFrom="paragraph">
                  <wp:posOffset>1460500</wp:posOffset>
                </wp:positionV>
                <wp:extent cx="4449930" cy="3997773"/>
                <wp:effectExtent l="38100" t="38100" r="65405" b="60325"/>
                <wp:wrapNone/>
                <wp:docPr id="197" name="Oval 9"/>
                <wp:cNvGraphicFramePr/>
                <a:graphic xmlns:a="http://schemas.openxmlformats.org/drawingml/2006/main">
                  <a:graphicData uri="http://schemas.microsoft.com/office/word/2010/wordprocessingShape">
                    <wps:wsp>
                      <wps:cNvSpPr/>
                      <wps:spPr>
                        <a:xfrm>
                          <a:off x="0" y="0"/>
                          <a:ext cx="4449930" cy="3997773"/>
                        </a:xfrm>
                        <a:prstGeom prst="ellipse">
                          <a:avLst/>
                        </a:prstGeom>
                        <a:noFill/>
                        <a:ln w="101600" cap="flat" cmpd="sng" algn="ctr">
                          <a:solidFill>
                            <a:srgbClr val="FF0000"/>
                          </a:solidFill>
                          <a:prstDash val="solid"/>
                          <a:miter lim="800000"/>
                        </a:ln>
                        <a:effectLst/>
                      </wps:spPr>
                      <wps:bodyPr rtlCol="0" anchor="ctr"/>
                    </wps:wsp>
                  </a:graphicData>
                </a:graphic>
              </wp:anchor>
            </w:drawing>
          </mc:Choice>
          <mc:Fallback>
            <w:pict>
              <v:oval w14:anchorId="3BD137C1" id="Oval 9" o:spid="_x0000_s1026" style="position:absolute;margin-left:632.8pt;margin-top:115pt;width:350.4pt;height:314.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" filled="f" strokecolor="red" strokeweight="8pt">
                <v:stroke joinstyle="miter"/>
              </v:oval>
            </w:pict>
          </mc:Fallback>
        </mc:AlternateContent>
      </w:r>
    </w:p>
    <w:p w:rsidR="00912D6B" w:rsidRDefault="00D40244" w:rsidP="00E93DE5">
      <w:pPr>
        <w:rPr>
          <w:b/>
        </w:rPr>
      </w:pPr>
      <w:r>
        <w:rPr>
          <w:b/>
          <w:noProof/>
          <w:lang w:eastAsia="en-AU"/>
        </w:rPr>
        <w:drawing>
          <wp:inline distT="0" distB="0" distL="0" distR="0" wp14:anchorId="7A38C5FB">
            <wp:extent cx="4686225" cy="626140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96560" cy="6275218"/>
                    </a:xfrm>
                    <a:prstGeom prst="rect">
                      <a:avLst/>
                    </a:prstGeom>
                    <a:noFill/>
                  </pic:spPr>
                </pic:pic>
              </a:graphicData>
            </a:graphic>
          </wp:inline>
        </w:drawing>
      </w:r>
    </w:p>
    <w:p w:rsidR="00912D6B" w:rsidRDefault="00912D6B" w:rsidP="00E93DE5">
      <w:pPr>
        <w:rPr>
          <w:b/>
        </w:rPr>
      </w:pPr>
    </w:p>
    <w:p w:rsidR="00912D6B" w:rsidRDefault="005F3505" w:rsidP="00E93DE5">
      <w:pPr>
        <w:rPr>
          <w:b/>
        </w:rPr>
      </w:pPr>
      <w:r>
        <w:rPr>
          <w:noProof/>
          <w:lang w:eastAsia="en-AU"/>
        </w:rPr>
        <w:drawing>
          <wp:inline distT="0" distB="0" distL="0" distR="0" wp14:anchorId="5B79C844" wp14:editId="51C68A38">
            <wp:extent cx="6279801" cy="8173329"/>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86633" cy="8182221"/>
                    </a:xfrm>
                    <a:prstGeom prst="rect">
                      <a:avLst/>
                    </a:prstGeom>
                  </pic:spPr>
                </pic:pic>
              </a:graphicData>
            </a:graphic>
          </wp:inline>
        </w:drawing>
      </w:r>
    </w:p>
    <w:p w:rsidR="00023CC7" w:rsidRDefault="00023CC7" w:rsidP="00023CC7"/>
    <w:p w:rsidR="00FD6686" w:rsidRPr="00FD6686" w:rsidRDefault="00FD6686" w:rsidP="00FD6686"/>
    <w:sectPr w:rsidR="00FD6686" w:rsidRPr="00FD66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EA5" w:rsidRDefault="009E3EA5" w:rsidP="00F60173">
      <w:pPr>
        <w:spacing w:after="0" w:line="240" w:lineRule="auto"/>
      </w:pPr>
      <w:r>
        <w:separator/>
      </w:r>
    </w:p>
  </w:endnote>
  <w:endnote w:type="continuationSeparator" w:id="0">
    <w:p w:rsidR="009E3EA5" w:rsidRDefault="009E3EA5" w:rsidP="00F60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EA5" w:rsidRDefault="009E3EA5" w:rsidP="00F60173">
      <w:pPr>
        <w:spacing w:after="0" w:line="240" w:lineRule="auto"/>
      </w:pPr>
      <w:r>
        <w:separator/>
      </w:r>
    </w:p>
  </w:footnote>
  <w:footnote w:type="continuationSeparator" w:id="0">
    <w:p w:rsidR="009E3EA5" w:rsidRDefault="009E3EA5" w:rsidP="00F60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51F08"/>
    <w:multiLevelType w:val="hybridMultilevel"/>
    <w:tmpl w:val="37786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0047AD"/>
    <w:multiLevelType w:val="hybridMultilevel"/>
    <w:tmpl w:val="0D40C7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ED5EBC"/>
    <w:multiLevelType w:val="hybridMultilevel"/>
    <w:tmpl w:val="4030EA1A"/>
    <w:lvl w:ilvl="0" w:tplc="FF5AC53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B55FBD"/>
    <w:multiLevelType w:val="hybridMultilevel"/>
    <w:tmpl w:val="80244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A0108E"/>
    <w:multiLevelType w:val="hybridMultilevel"/>
    <w:tmpl w:val="77CA1C0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 w15:restartNumberingAfterBreak="0">
    <w:nsid w:val="24AA40CE"/>
    <w:multiLevelType w:val="hybridMultilevel"/>
    <w:tmpl w:val="DEEC9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D54956"/>
    <w:multiLevelType w:val="hybridMultilevel"/>
    <w:tmpl w:val="5E567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3862D5"/>
    <w:multiLevelType w:val="hybridMultilevel"/>
    <w:tmpl w:val="974E065A"/>
    <w:lvl w:ilvl="0" w:tplc="FF5AC53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B84678E"/>
    <w:multiLevelType w:val="hybridMultilevel"/>
    <w:tmpl w:val="F87EA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5F73ED"/>
    <w:multiLevelType w:val="hybridMultilevel"/>
    <w:tmpl w:val="384E5A0C"/>
    <w:lvl w:ilvl="0" w:tplc="12FA75C4">
      <w:start w:val="1"/>
      <w:numFmt w:val="bullet"/>
      <w:lvlText w:val="•"/>
      <w:lvlJc w:val="left"/>
      <w:pPr>
        <w:tabs>
          <w:tab w:val="num" w:pos="720"/>
        </w:tabs>
        <w:ind w:left="720" w:hanging="360"/>
      </w:pPr>
      <w:rPr>
        <w:rFonts w:ascii="Arial" w:hAnsi="Arial" w:hint="default"/>
      </w:rPr>
    </w:lvl>
    <w:lvl w:ilvl="1" w:tplc="4E84AF7E" w:tentative="1">
      <w:start w:val="1"/>
      <w:numFmt w:val="bullet"/>
      <w:lvlText w:val="•"/>
      <w:lvlJc w:val="left"/>
      <w:pPr>
        <w:tabs>
          <w:tab w:val="num" w:pos="1440"/>
        </w:tabs>
        <w:ind w:left="1440" w:hanging="360"/>
      </w:pPr>
      <w:rPr>
        <w:rFonts w:ascii="Arial" w:hAnsi="Arial" w:hint="default"/>
      </w:rPr>
    </w:lvl>
    <w:lvl w:ilvl="2" w:tplc="15DC016C" w:tentative="1">
      <w:start w:val="1"/>
      <w:numFmt w:val="bullet"/>
      <w:lvlText w:val="•"/>
      <w:lvlJc w:val="left"/>
      <w:pPr>
        <w:tabs>
          <w:tab w:val="num" w:pos="2160"/>
        </w:tabs>
        <w:ind w:left="2160" w:hanging="360"/>
      </w:pPr>
      <w:rPr>
        <w:rFonts w:ascii="Arial" w:hAnsi="Arial" w:hint="default"/>
      </w:rPr>
    </w:lvl>
    <w:lvl w:ilvl="3" w:tplc="0192778E" w:tentative="1">
      <w:start w:val="1"/>
      <w:numFmt w:val="bullet"/>
      <w:lvlText w:val="•"/>
      <w:lvlJc w:val="left"/>
      <w:pPr>
        <w:tabs>
          <w:tab w:val="num" w:pos="2880"/>
        </w:tabs>
        <w:ind w:left="2880" w:hanging="360"/>
      </w:pPr>
      <w:rPr>
        <w:rFonts w:ascii="Arial" w:hAnsi="Arial" w:hint="default"/>
      </w:rPr>
    </w:lvl>
    <w:lvl w:ilvl="4" w:tplc="1520BB26" w:tentative="1">
      <w:start w:val="1"/>
      <w:numFmt w:val="bullet"/>
      <w:lvlText w:val="•"/>
      <w:lvlJc w:val="left"/>
      <w:pPr>
        <w:tabs>
          <w:tab w:val="num" w:pos="3600"/>
        </w:tabs>
        <w:ind w:left="3600" w:hanging="360"/>
      </w:pPr>
      <w:rPr>
        <w:rFonts w:ascii="Arial" w:hAnsi="Arial" w:hint="default"/>
      </w:rPr>
    </w:lvl>
    <w:lvl w:ilvl="5" w:tplc="1E9C8950" w:tentative="1">
      <w:start w:val="1"/>
      <w:numFmt w:val="bullet"/>
      <w:lvlText w:val="•"/>
      <w:lvlJc w:val="left"/>
      <w:pPr>
        <w:tabs>
          <w:tab w:val="num" w:pos="4320"/>
        </w:tabs>
        <w:ind w:left="4320" w:hanging="360"/>
      </w:pPr>
      <w:rPr>
        <w:rFonts w:ascii="Arial" w:hAnsi="Arial" w:hint="default"/>
      </w:rPr>
    </w:lvl>
    <w:lvl w:ilvl="6" w:tplc="3CE0F108" w:tentative="1">
      <w:start w:val="1"/>
      <w:numFmt w:val="bullet"/>
      <w:lvlText w:val="•"/>
      <w:lvlJc w:val="left"/>
      <w:pPr>
        <w:tabs>
          <w:tab w:val="num" w:pos="5040"/>
        </w:tabs>
        <w:ind w:left="5040" w:hanging="360"/>
      </w:pPr>
      <w:rPr>
        <w:rFonts w:ascii="Arial" w:hAnsi="Arial" w:hint="default"/>
      </w:rPr>
    </w:lvl>
    <w:lvl w:ilvl="7" w:tplc="86304B48" w:tentative="1">
      <w:start w:val="1"/>
      <w:numFmt w:val="bullet"/>
      <w:lvlText w:val="•"/>
      <w:lvlJc w:val="left"/>
      <w:pPr>
        <w:tabs>
          <w:tab w:val="num" w:pos="5760"/>
        </w:tabs>
        <w:ind w:left="5760" w:hanging="360"/>
      </w:pPr>
      <w:rPr>
        <w:rFonts w:ascii="Arial" w:hAnsi="Arial" w:hint="default"/>
      </w:rPr>
    </w:lvl>
    <w:lvl w:ilvl="8" w:tplc="5EC297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7F5565"/>
    <w:multiLevelType w:val="hybridMultilevel"/>
    <w:tmpl w:val="A052D66C"/>
    <w:lvl w:ilvl="0" w:tplc="7EF607D6">
      <w:start w:val="1"/>
      <w:numFmt w:val="bullet"/>
      <w:lvlText w:val="•"/>
      <w:lvlJc w:val="left"/>
      <w:pPr>
        <w:tabs>
          <w:tab w:val="num" w:pos="720"/>
        </w:tabs>
        <w:ind w:left="720" w:hanging="360"/>
      </w:pPr>
      <w:rPr>
        <w:rFonts w:ascii="Arial" w:hAnsi="Arial" w:hint="default"/>
      </w:rPr>
    </w:lvl>
    <w:lvl w:ilvl="1" w:tplc="E3E446F2" w:tentative="1">
      <w:start w:val="1"/>
      <w:numFmt w:val="bullet"/>
      <w:lvlText w:val="•"/>
      <w:lvlJc w:val="left"/>
      <w:pPr>
        <w:tabs>
          <w:tab w:val="num" w:pos="1440"/>
        </w:tabs>
        <w:ind w:left="1440" w:hanging="360"/>
      </w:pPr>
      <w:rPr>
        <w:rFonts w:ascii="Arial" w:hAnsi="Arial" w:hint="default"/>
      </w:rPr>
    </w:lvl>
    <w:lvl w:ilvl="2" w:tplc="177A1E9E" w:tentative="1">
      <w:start w:val="1"/>
      <w:numFmt w:val="bullet"/>
      <w:lvlText w:val="•"/>
      <w:lvlJc w:val="left"/>
      <w:pPr>
        <w:tabs>
          <w:tab w:val="num" w:pos="2160"/>
        </w:tabs>
        <w:ind w:left="2160" w:hanging="360"/>
      </w:pPr>
      <w:rPr>
        <w:rFonts w:ascii="Arial" w:hAnsi="Arial" w:hint="default"/>
      </w:rPr>
    </w:lvl>
    <w:lvl w:ilvl="3" w:tplc="0D5E4434" w:tentative="1">
      <w:start w:val="1"/>
      <w:numFmt w:val="bullet"/>
      <w:lvlText w:val="•"/>
      <w:lvlJc w:val="left"/>
      <w:pPr>
        <w:tabs>
          <w:tab w:val="num" w:pos="2880"/>
        </w:tabs>
        <w:ind w:left="2880" w:hanging="360"/>
      </w:pPr>
      <w:rPr>
        <w:rFonts w:ascii="Arial" w:hAnsi="Arial" w:hint="default"/>
      </w:rPr>
    </w:lvl>
    <w:lvl w:ilvl="4" w:tplc="D974D498" w:tentative="1">
      <w:start w:val="1"/>
      <w:numFmt w:val="bullet"/>
      <w:lvlText w:val="•"/>
      <w:lvlJc w:val="left"/>
      <w:pPr>
        <w:tabs>
          <w:tab w:val="num" w:pos="3600"/>
        </w:tabs>
        <w:ind w:left="3600" w:hanging="360"/>
      </w:pPr>
      <w:rPr>
        <w:rFonts w:ascii="Arial" w:hAnsi="Arial" w:hint="default"/>
      </w:rPr>
    </w:lvl>
    <w:lvl w:ilvl="5" w:tplc="8CC4A3DA" w:tentative="1">
      <w:start w:val="1"/>
      <w:numFmt w:val="bullet"/>
      <w:lvlText w:val="•"/>
      <w:lvlJc w:val="left"/>
      <w:pPr>
        <w:tabs>
          <w:tab w:val="num" w:pos="4320"/>
        </w:tabs>
        <w:ind w:left="4320" w:hanging="360"/>
      </w:pPr>
      <w:rPr>
        <w:rFonts w:ascii="Arial" w:hAnsi="Arial" w:hint="default"/>
      </w:rPr>
    </w:lvl>
    <w:lvl w:ilvl="6" w:tplc="4CE07F80" w:tentative="1">
      <w:start w:val="1"/>
      <w:numFmt w:val="bullet"/>
      <w:lvlText w:val="•"/>
      <w:lvlJc w:val="left"/>
      <w:pPr>
        <w:tabs>
          <w:tab w:val="num" w:pos="5040"/>
        </w:tabs>
        <w:ind w:left="5040" w:hanging="360"/>
      </w:pPr>
      <w:rPr>
        <w:rFonts w:ascii="Arial" w:hAnsi="Arial" w:hint="default"/>
      </w:rPr>
    </w:lvl>
    <w:lvl w:ilvl="7" w:tplc="EA182746" w:tentative="1">
      <w:start w:val="1"/>
      <w:numFmt w:val="bullet"/>
      <w:lvlText w:val="•"/>
      <w:lvlJc w:val="left"/>
      <w:pPr>
        <w:tabs>
          <w:tab w:val="num" w:pos="5760"/>
        </w:tabs>
        <w:ind w:left="5760" w:hanging="360"/>
      </w:pPr>
      <w:rPr>
        <w:rFonts w:ascii="Arial" w:hAnsi="Arial" w:hint="default"/>
      </w:rPr>
    </w:lvl>
    <w:lvl w:ilvl="8" w:tplc="2EB4114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DA70B5"/>
    <w:multiLevelType w:val="hybridMultilevel"/>
    <w:tmpl w:val="CD306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010F26"/>
    <w:multiLevelType w:val="hybridMultilevel"/>
    <w:tmpl w:val="D18CA09C"/>
    <w:lvl w:ilvl="0" w:tplc="F9BA1D5A">
      <w:start w:val="1"/>
      <w:numFmt w:val="bullet"/>
      <w:lvlText w:val="•"/>
      <w:lvlJc w:val="left"/>
      <w:pPr>
        <w:tabs>
          <w:tab w:val="num" w:pos="720"/>
        </w:tabs>
        <w:ind w:left="720" w:hanging="360"/>
      </w:pPr>
      <w:rPr>
        <w:rFonts w:ascii="Times New Roman" w:hAnsi="Times New Roman" w:hint="default"/>
      </w:rPr>
    </w:lvl>
    <w:lvl w:ilvl="1" w:tplc="51884C60" w:tentative="1">
      <w:start w:val="1"/>
      <w:numFmt w:val="bullet"/>
      <w:lvlText w:val="•"/>
      <w:lvlJc w:val="left"/>
      <w:pPr>
        <w:tabs>
          <w:tab w:val="num" w:pos="1440"/>
        </w:tabs>
        <w:ind w:left="1440" w:hanging="360"/>
      </w:pPr>
      <w:rPr>
        <w:rFonts w:ascii="Times New Roman" w:hAnsi="Times New Roman" w:hint="default"/>
      </w:rPr>
    </w:lvl>
    <w:lvl w:ilvl="2" w:tplc="7098F768" w:tentative="1">
      <w:start w:val="1"/>
      <w:numFmt w:val="bullet"/>
      <w:lvlText w:val="•"/>
      <w:lvlJc w:val="left"/>
      <w:pPr>
        <w:tabs>
          <w:tab w:val="num" w:pos="2160"/>
        </w:tabs>
        <w:ind w:left="2160" w:hanging="360"/>
      </w:pPr>
      <w:rPr>
        <w:rFonts w:ascii="Times New Roman" w:hAnsi="Times New Roman" w:hint="default"/>
      </w:rPr>
    </w:lvl>
    <w:lvl w:ilvl="3" w:tplc="DD42AA82" w:tentative="1">
      <w:start w:val="1"/>
      <w:numFmt w:val="bullet"/>
      <w:lvlText w:val="•"/>
      <w:lvlJc w:val="left"/>
      <w:pPr>
        <w:tabs>
          <w:tab w:val="num" w:pos="2880"/>
        </w:tabs>
        <w:ind w:left="2880" w:hanging="360"/>
      </w:pPr>
      <w:rPr>
        <w:rFonts w:ascii="Times New Roman" w:hAnsi="Times New Roman" w:hint="default"/>
      </w:rPr>
    </w:lvl>
    <w:lvl w:ilvl="4" w:tplc="DEE200AA" w:tentative="1">
      <w:start w:val="1"/>
      <w:numFmt w:val="bullet"/>
      <w:lvlText w:val="•"/>
      <w:lvlJc w:val="left"/>
      <w:pPr>
        <w:tabs>
          <w:tab w:val="num" w:pos="3600"/>
        </w:tabs>
        <w:ind w:left="3600" w:hanging="360"/>
      </w:pPr>
      <w:rPr>
        <w:rFonts w:ascii="Times New Roman" w:hAnsi="Times New Roman" w:hint="default"/>
      </w:rPr>
    </w:lvl>
    <w:lvl w:ilvl="5" w:tplc="C30E771C" w:tentative="1">
      <w:start w:val="1"/>
      <w:numFmt w:val="bullet"/>
      <w:lvlText w:val="•"/>
      <w:lvlJc w:val="left"/>
      <w:pPr>
        <w:tabs>
          <w:tab w:val="num" w:pos="4320"/>
        </w:tabs>
        <w:ind w:left="4320" w:hanging="360"/>
      </w:pPr>
      <w:rPr>
        <w:rFonts w:ascii="Times New Roman" w:hAnsi="Times New Roman" w:hint="default"/>
      </w:rPr>
    </w:lvl>
    <w:lvl w:ilvl="6" w:tplc="CB50417A" w:tentative="1">
      <w:start w:val="1"/>
      <w:numFmt w:val="bullet"/>
      <w:lvlText w:val="•"/>
      <w:lvlJc w:val="left"/>
      <w:pPr>
        <w:tabs>
          <w:tab w:val="num" w:pos="5040"/>
        </w:tabs>
        <w:ind w:left="5040" w:hanging="360"/>
      </w:pPr>
      <w:rPr>
        <w:rFonts w:ascii="Times New Roman" w:hAnsi="Times New Roman" w:hint="default"/>
      </w:rPr>
    </w:lvl>
    <w:lvl w:ilvl="7" w:tplc="367A4884" w:tentative="1">
      <w:start w:val="1"/>
      <w:numFmt w:val="bullet"/>
      <w:lvlText w:val="•"/>
      <w:lvlJc w:val="left"/>
      <w:pPr>
        <w:tabs>
          <w:tab w:val="num" w:pos="5760"/>
        </w:tabs>
        <w:ind w:left="5760" w:hanging="360"/>
      </w:pPr>
      <w:rPr>
        <w:rFonts w:ascii="Times New Roman" w:hAnsi="Times New Roman" w:hint="default"/>
      </w:rPr>
    </w:lvl>
    <w:lvl w:ilvl="8" w:tplc="4C5843F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A4C0087"/>
    <w:multiLevelType w:val="hybridMultilevel"/>
    <w:tmpl w:val="CBF4F32E"/>
    <w:lvl w:ilvl="0" w:tplc="2BE69956">
      <w:start w:val="1"/>
      <w:numFmt w:val="bullet"/>
      <w:lvlText w:val=""/>
      <w:lvlJc w:val="left"/>
      <w:pPr>
        <w:tabs>
          <w:tab w:val="num" w:pos="283"/>
        </w:tabs>
        <w:ind w:left="283" w:hanging="28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4" w15:restartNumberingAfterBreak="0">
    <w:nsid w:val="7C8B2941"/>
    <w:multiLevelType w:val="hybridMultilevel"/>
    <w:tmpl w:val="D79E57F0"/>
    <w:lvl w:ilvl="0" w:tplc="FF5AC53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4"/>
  </w:num>
  <w:num w:numId="4">
    <w:abstractNumId w:val="7"/>
  </w:num>
  <w:num w:numId="5">
    <w:abstractNumId w:val="4"/>
  </w:num>
  <w:num w:numId="6">
    <w:abstractNumId w:val="6"/>
  </w:num>
  <w:num w:numId="7">
    <w:abstractNumId w:val="8"/>
  </w:num>
  <w:num w:numId="8">
    <w:abstractNumId w:val="3"/>
  </w:num>
  <w:num w:numId="9">
    <w:abstractNumId w:val="12"/>
  </w:num>
  <w:num w:numId="10">
    <w:abstractNumId w:val="5"/>
  </w:num>
  <w:num w:numId="11">
    <w:abstractNumId w:val="0"/>
  </w:num>
  <w:num w:numId="12">
    <w:abstractNumId w:val="13"/>
  </w:num>
  <w:num w:numId="13">
    <w:abstractNumId w:val="9"/>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686"/>
    <w:rsid w:val="00015E12"/>
    <w:rsid w:val="00023CC7"/>
    <w:rsid w:val="00041A5B"/>
    <w:rsid w:val="0005720A"/>
    <w:rsid w:val="00077C89"/>
    <w:rsid w:val="000822D8"/>
    <w:rsid w:val="000B1BFF"/>
    <w:rsid w:val="000C042F"/>
    <w:rsid w:val="000C79D4"/>
    <w:rsid w:val="000E41AE"/>
    <w:rsid w:val="001070B0"/>
    <w:rsid w:val="00115A19"/>
    <w:rsid w:val="001560BB"/>
    <w:rsid w:val="00184678"/>
    <w:rsid w:val="001B5CE1"/>
    <w:rsid w:val="001E1289"/>
    <w:rsid w:val="001E5504"/>
    <w:rsid w:val="00240657"/>
    <w:rsid w:val="00241444"/>
    <w:rsid w:val="00285755"/>
    <w:rsid w:val="0029789E"/>
    <w:rsid w:val="002D3514"/>
    <w:rsid w:val="002D54B0"/>
    <w:rsid w:val="002E2D75"/>
    <w:rsid w:val="0032562B"/>
    <w:rsid w:val="00386DA5"/>
    <w:rsid w:val="003937E4"/>
    <w:rsid w:val="003965D3"/>
    <w:rsid w:val="003D1232"/>
    <w:rsid w:val="003F3D64"/>
    <w:rsid w:val="00416559"/>
    <w:rsid w:val="00497194"/>
    <w:rsid w:val="004E0BDA"/>
    <w:rsid w:val="005263C6"/>
    <w:rsid w:val="00547B4C"/>
    <w:rsid w:val="00566A27"/>
    <w:rsid w:val="00584874"/>
    <w:rsid w:val="005879B4"/>
    <w:rsid w:val="005B5093"/>
    <w:rsid w:val="005E3250"/>
    <w:rsid w:val="005F3505"/>
    <w:rsid w:val="006033BE"/>
    <w:rsid w:val="00685F79"/>
    <w:rsid w:val="006A1717"/>
    <w:rsid w:val="006B0ED9"/>
    <w:rsid w:val="006B609A"/>
    <w:rsid w:val="006E3490"/>
    <w:rsid w:val="00766FD2"/>
    <w:rsid w:val="0077001E"/>
    <w:rsid w:val="0078049B"/>
    <w:rsid w:val="007A4B02"/>
    <w:rsid w:val="007B132E"/>
    <w:rsid w:val="007E5610"/>
    <w:rsid w:val="0085182A"/>
    <w:rsid w:val="00865992"/>
    <w:rsid w:val="008A7DDC"/>
    <w:rsid w:val="00912D6B"/>
    <w:rsid w:val="00922725"/>
    <w:rsid w:val="00937447"/>
    <w:rsid w:val="00943663"/>
    <w:rsid w:val="00952973"/>
    <w:rsid w:val="0095672B"/>
    <w:rsid w:val="00957D85"/>
    <w:rsid w:val="009C163D"/>
    <w:rsid w:val="009E29DE"/>
    <w:rsid w:val="009E3EA5"/>
    <w:rsid w:val="00A10023"/>
    <w:rsid w:val="00A62738"/>
    <w:rsid w:val="00AF35F7"/>
    <w:rsid w:val="00B07F75"/>
    <w:rsid w:val="00B10035"/>
    <w:rsid w:val="00B13E1B"/>
    <w:rsid w:val="00B44D0A"/>
    <w:rsid w:val="00B54554"/>
    <w:rsid w:val="00BA598D"/>
    <w:rsid w:val="00BD21AE"/>
    <w:rsid w:val="00BE7BE4"/>
    <w:rsid w:val="00BF2355"/>
    <w:rsid w:val="00C17E77"/>
    <w:rsid w:val="00C36E80"/>
    <w:rsid w:val="00C45AF9"/>
    <w:rsid w:val="00C92E9B"/>
    <w:rsid w:val="00CB1F3F"/>
    <w:rsid w:val="00CD070D"/>
    <w:rsid w:val="00CE27EB"/>
    <w:rsid w:val="00D019C3"/>
    <w:rsid w:val="00D40244"/>
    <w:rsid w:val="00D43332"/>
    <w:rsid w:val="00D46B46"/>
    <w:rsid w:val="00D53219"/>
    <w:rsid w:val="00D935FD"/>
    <w:rsid w:val="00DA3BB2"/>
    <w:rsid w:val="00DA64F1"/>
    <w:rsid w:val="00DB2358"/>
    <w:rsid w:val="00E318C1"/>
    <w:rsid w:val="00E508D6"/>
    <w:rsid w:val="00E93DE5"/>
    <w:rsid w:val="00F050BC"/>
    <w:rsid w:val="00F30467"/>
    <w:rsid w:val="00F548B3"/>
    <w:rsid w:val="00F60173"/>
    <w:rsid w:val="00FB0BC4"/>
    <w:rsid w:val="00FC2AAA"/>
    <w:rsid w:val="00FD6686"/>
    <w:rsid w:val="00FD6A4F"/>
    <w:rsid w:val="00FE6E71"/>
    <w:rsid w:val="00FF2B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073D32-8857-4791-BC02-123E25D6F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100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686"/>
    <w:pPr>
      <w:ind w:left="720"/>
      <w:contextualSpacing/>
    </w:pPr>
  </w:style>
  <w:style w:type="character" w:customStyle="1" w:styleId="Heading3Char">
    <w:name w:val="Heading 3 Char"/>
    <w:basedOn w:val="DefaultParagraphFont"/>
    <w:link w:val="Heading3"/>
    <w:uiPriority w:val="9"/>
    <w:rsid w:val="00A1002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59"/>
    <w:rsid w:val="00FF2BEF"/>
    <w:pPr>
      <w:spacing w:after="0"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FF2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C79D4"/>
    <w:pPr>
      <w:spacing w:after="0"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B6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09A"/>
    <w:rPr>
      <w:rFonts w:ascii="Segoe UI" w:hAnsi="Segoe UI" w:cs="Segoe UI"/>
      <w:sz w:val="18"/>
      <w:szCs w:val="18"/>
    </w:rPr>
  </w:style>
  <w:style w:type="paragraph" w:styleId="NormalWeb">
    <w:name w:val="Normal (Web)"/>
    <w:basedOn w:val="Normal"/>
    <w:uiPriority w:val="99"/>
    <w:semiHidden/>
    <w:unhideWhenUsed/>
    <w:rsid w:val="00D40244"/>
    <w:rPr>
      <w:rFonts w:ascii="Times New Roman" w:hAnsi="Times New Roman" w:cs="Times New Roman"/>
      <w:sz w:val="24"/>
      <w:szCs w:val="24"/>
    </w:rPr>
  </w:style>
  <w:style w:type="paragraph" w:styleId="Header">
    <w:name w:val="header"/>
    <w:basedOn w:val="Normal"/>
    <w:link w:val="HeaderChar"/>
    <w:uiPriority w:val="99"/>
    <w:unhideWhenUsed/>
    <w:rsid w:val="00F60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173"/>
  </w:style>
  <w:style w:type="paragraph" w:styleId="Footer">
    <w:name w:val="footer"/>
    <w:basedOn w:val="Normal"/>
    <w:link w:val="FooterChar"/>
    <w:uiPriority w:val="99"/>
    <w:unhideWhenUsed/>
    <w:rsid w:val="00F60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475260">
      <w:bodyDiv w:val="1"/>
      <w:marLeft w:val="0"/>
      <w:marRight w:val="0"/>
      <w:marTop w:val="0"/>
      <w:marBottom w:val="0"/>
      <w:divBdr>
        <w:top w:val="none" w:sz="0" w:space="0" w:color="auto"/>
        <w:left w:val="none" w:sz="0" w:space="0" w:color="auto"/>
        <w:bottom w:val="none" w:sz="0" w:space="0" w:color="auto"/>
        <w:right w:val="none" w:sz="0" w:space="0" w:color="auto"/>
      </w:divBdr>
      <w:divsChild>
        <w:div w:id="1419323667">
          <w:marLeft w:val="0"/>
          <w:marRight w:val="0"/>
          <w:marTop w:val="0"/>
          <w:marBottom w:val="0"/>
          <w:divBdr>
            <w:top w:val="none" w:sz="0" w:space="0" w:color="auto"/>
            <w:left w:val="none" w:sz="0" w:space="0" w:color="auto"/>
            <w:bottom w:val="none" w:sz="0" w:space="0" w:color="auto"/>
            <w:right w:val="none" w:sz="0" w:space="0" w:color="auto"/>
          </w:divBdr>
        </w:div>
      </w:divsChild>
    </w:div>
    <w:div w:id="1352296320">
      <w:bodyDiv w:val="1"/>
      <w:marLeft w:val="0"/>
      <w:marRight w:val="0"/>
      <w:marTop w:val="0"/>
      <w:marBottom w:val="0"/>
      <w:divBdr>
        <w:top w:val="none" w:sz="0" w:space="0" w:color="auto"/>
        <w:left w:val="none" w:sz="0" w:space="0" w:color="auto"/>
        <w:bottom w:val="none" w:sz="0" w:space="0" w:color="auto"/>
        <w:right w:val="none" w:sz="0" w:space="0" w:color="auto"/>
      </w:divBdr>
      <w:divsChild>
        <w:div w:id="2099474921">
          <w:marLeft w:val="547"/>
          <w:marRight w:val="0"/>
          <w:marTop w:val="0"/>
          <w:marBottom w:val="0"/>
          <w:divBdr>
            <w:top w:val="none" w:sz="0" w:space="0" w:color="auto"/>
            <w:left w:val="none" w:sz="0" w:space="0" w:color="auto"/>
            <w:bottom w:val="none" w:sz="0" w:space="0" w:color="auto"/>
            <w:right w:val="none" w:sz="0" w:space="0" w:color="auto"/>
          </w:divBdr>
        </w:div>
        <w:div w:id="1075740235">
          <w:marLeft w:val="547"/>
          <w:marRight w:val="0"/>
          <w:marTop w:val="0"/>
          <w:marBottom w:val="0"/>
          <w:divBdr>
            <w:top w:val="none" w:sz="0" w:space="0" w:color="auto"/>
            <w:left w:val="none" w:sz="0" w:space="0" w:color="auto"/>
            <w:bottom w:val="none" w:sz="0" w:space="0" w:color="auto"/>
            <w:right w:val="none" w:sz="0" w:space="0" w:color="auto"/>
          </w:divBdr>
        </w:div>
        <w:div w:id="1398742355">
          <w:marLeft w:val="547"/>
          <w:marRight w:val="0"/>
          <w:marTop w:val="0"/>
          <w:marBottom w:val="0"/>
          <w:divBdr>
            <w:top w:val="none" w:sz="0" w:space="0" w:color="auto"/>
            <w:left w:val="none" w:sz="0" w:space="0" w:color="auto"/>
            <w:bottom w:val="none" w:sz="0" w:space="0" w:color="auto"/>
            <w:right w:val="none" w:sz="0" w:space="0" w:color="auto"/>
          </w:divBdr>
        </w:div>
        <w:div w:id="1686975243">
          <w:marLeft w:val="547"/>
          <w:marRight w:val="0"/>
          <w:marTop w:val="0"/>
          <w:marBottom w:val="0"/>
          <w:divBdr>
            <w:top w:val="none" w:sz="0" w:space="0" w:color="auto"/>
            <w:left w:val="none" w:sz="0" w:space="0" w:color="auto"/>
            <w:bottom w:val="none" w:sz="0" w:space="0" w:color="auto"/>
            <w:right w:val="none" w:sz="0" w:space="0" w:color="auto"/>
          </w:divBdr>
        </w:div>
        <w:div w:id="697699191">
          <w:marLeft w:val="547"/>
          <w:marRight w:val="0"/>
          <w:marTop w:val="0"/>
          <w:marBottom w:val="0"/>
          <w:divBdr>
            <w:top w:val="none" w:sz="0" w:space="0" w:color="auto"/>
            <w:left w:val="none" w:sz="0" w:space="0" w:color="auto"/>
            <w:bottom w:val="none" w:sz="0" w:space="0" w:color="auto"/>
            <w:right w:val="none" w:sz="0" w:space="0" w:color="auto"/>
          </w:divBdr>
        </w:div>
        <w:div w:id="961183278">
          <w:marLeft w:val="547"/>
          <w:marRight w:val="0"/>
          <w:marTop w:val="0"/>
          <w:marBottom w:val="0"/>
          <w:divBdr>
            <w:top w:val="none" w:sz="0" w:space="0" w:color="auto"/>
            <w:left w:val="none" w:sz="0" w:space="0" w:color="auto"/>
            <w:bottom w:val="none" w:sz="0" w:space="0" w:color="auto"/>
            <w:right w:val="none" w:sz="0" w:space="0" w:color="auto"/>
          </w:divBdr>
        </w:div>
        <w:div w:id="1316371744">
          <w:marLeft w:val="547"/>
          <w:marRight w:val="0"/>
          <w:marTop w:val="0"/>
          <w:marBottom w:val="0"/>
          <w:divBdr>
            <w:top w:val="none" w:sz="0" w:space="0" w:color="auto"/>
            <w:left w:val="none" w:sz="0" w:space="0" w:color="auto"/>
            <w:bottom w:val="none" w:sz="0" w:space="0" w:color="auto"/>
            <w:right w:val="none" w:sz="0" w:space="0" w:color="auto"/>
          </w:divBdr>
        </w:div>
        <w:div w:id="1361012907">
          <w:marLeft w:val="547"/>
          <w:marRight w:val="0"/>
          <w:marTop w:val="0"/>
          <w:marBottom w:val="0"/>
          <w:divBdr>
            <w:top w:val="none" w:sz="0" w:space="0" w:color="auto"/>
            <w:left w:val="none" w:sz="0" w:space="0" w:color="auto"/>
            <w:bottom w:val="none" w:sz="0" w:space="0" w:color="auto"/>
            <w:right w:val="none" w:sz="0" w:space="0" w:color="auto"/>
          </w:divBdr>
        </w:div>
        <w:div w:id="1973292824">
          <w:marLeft w:val="547"/>
          <w:marRight w:val="0"/>
          <w:marTop w:val="0"/>
          <w:marBottom w:val="0"/>
          <w:divBdr>
            <w:top w:val="none" w:sz="0" w:space="0" w:color="auto"/>
            <w:left w:val="none" w:sz="0" w:space="0" w:color="auto"/>
            <w:bottom w:val="none" w:sz="0" w:space="0" w:color="auto"/>
            <w:right w:val="none" w:sz="0" w:space="0" w:color="auto"/>
          </w:divBdr>
        </w:div>
        <w:div w:id="456606666">
          <w:marLeft w:val="547"/>
          <w:marRight w:val="0"/>
          <w:marTop w:val="0"/>
          <w:marBottom w:val="0"/>
          <w:divBdr>
            <w:top w:val="none" w:sz="0" w:space="0" w:color="auto"/>
            <w:left w:val="none" w:sz="0" w:space="0" w:color="auto"/>
            <w:bottom w:val="none" w:sz="0" w:space="0" w:color="auto"/>
            <w:right w:val="none" w:sz="0" w:space="0" w:color="auto"/>
          </w:divBdr>
        </w:div>
        <w:div w:id="1037315455">
          <w:marLeft w:val="547"/>
          <w:marRight w:val="0"/>
          <w:marTop w:val="0"/>
          <w:marBottom w:val="0"/>
          <w:divBdr>
            <w:top w:val="none" w:sz="0" w:space="0" w:color="auto"/>
            <w:left w:val="none" w:sz="0" w:space="0" w:color="auto"/>
            <w:bottom w:val="none" w:sz="0" w:space="0" w:color="auto"/>
            <w:right w:val="none" w:sz="0" w:space="0" w:color="auto"/>
          </w:divBdr>
        </w:div>
        <w:div w:id="735670100">
          <w:marLeft w:val="547"/>
          <w:marRight w:val="0"/>
          <w:marTop w:val="0"/>
          <w:marBottom w:val="0"/>
          <w:divBdr>
            <w:top w:val="none" w:sz="0" w:space="0" w:color="auto"/>
            <w:left w:val="none" w:sz="0" w:space="0" w:color="auto"/>
            <w:bottom w:val="none" w:sz="0" w:space="0" w:color="auto"/>
            <w:right w:val="none" w:sz="0" w:space="0" w:color="auto"/>
          </w:divBdr>
        </w:div>
        <w:div w:id="759134893">
          <w:marLeft w:val="547"/>
          <w:marRight w:val="0"/>
          <w:marTop w:val="0"/>
          <w:marBottom w:val="0"/>
          <w:divBdr>
            <w:top w:val="none" w:sz="0" w:space="0" w:color="auto"/>
            <w:left w:val="none" w:sz="0" w:space="0" w:color="auto"/>
            <w:bottom w:val="none" w:sz="0" w:space="0" w:color="auto"/>
            <w:right w:val="none" w:sz="0" w:space="0" w:color="auto"/>
          </w:divBdr>
        </w:div>
        <w:div w:id="860511901">
          <w:marLeft w:val="547"/>
          <w:marRight w:val="0"/>
          <w:marTop w:val="0"/>
          <w:marBottom w:val="0"/>
          <w:divBdr>
            <w:top w:val="none" w:sz="0" w:space="0" w:color="auto"/>
            <w:left w:val="none" w:sz="0" w:space="0" w:color="auto"/>
            <w:bottom w:val="none" w:sz="0" w:space="0" w:color="auto"/>
            <w:right w:val="none" w:sz="0" w:space="0" w:color="auto"/>
          </w:divBdr>
        </w:div>
        <w:div w:id="1419129885">
          <w:marLeft w:val="547"/>
          <w:marRight w:val="0"/>
          <w:marTop w:val="0"/>
          <w:marBottom w:val="0"/>
          <w:divBdr>
            <w:top w:val="none" w:sz="0" w:space="0" w:color="auto"/>
            <w:left w:val="none" w:sz="0" w:space="0" w:color="auto"/>
            <w:bottom w:val="none" w:sz="0" w:space="0" w:color="auto"/>
            <w:right w:val="none" w:sz="0" w:space="0" w:color="auto"/>
          </w:divBdr>
        </w:div>
        <w:div w:id="1624652602">
          <w:marLeft w:val="547"/>
          <w:marRight w:val="0"/>
          <w:marTop w:val="0"/>
          <w:marBottom w:val="0"/>
          <w:divBdr>
            <w:top w:val="none" w:sz="0" w:space="0" w:color="auto"/>
            <w:left w:val="none" w:sz="0" w:space="0" w:color="auto"/>
            <w:bottom w:val="none" w:sz="0" w:space="0" w:color="auto"/>
            <w:right w:val="none" w:sz="0" w:space="0" w:color="auto"/>
          </w:divBdr>
        </w:div>
        <w:div w:id="833230363">
          <w:marLeft w:val="547"/>
          <w:marRight w:val="0"/>
          <w:marTop w:val="0"/>
          <w:marBottom w:val="0"/>
          <w:divBdr>
            <w:top w:val="none" w:sz="0" w:space="0" w:color="auto"/>
            <w:left w:val="none" w:sz="0" w:space="0" w:color="auto"/>
            <w:bottom w:val="none" w:sz="0" w:space="0" w:color="auto"/>
            <w:right w:val="none" w:sz="0" w:space="0" w:color="auto"/>
          </w:divBdr>
        </w:div>
        <w:div w:id="420032449">
          <w:marLeft w:val="547"/>
          <w:marRight w:val="0"/>
          <w:marTop w:val="0"/>
          <w:marBottom w:val="0"/>
          <w:divBdr>
            <w:top w:val="none" w:sz="0" w:space="0" w:color="auto"/>
            <w:left w:val="none" w:sz="0" w:space="0" w:color="auto"/>
            <w:bottom w:val="none" w:sz="0" w:space="0" w:color="auto"/>
            <w:right w:val="none" w:sz="0" w:space="0" w:color="auto"/>
          </w:divBdr>
        </w:div>
        <w:div w:id="1835412992">
          <w:marLeft w:val="547"/>
          <w:marRight w:val="0"/>
          <w:marTop w:val="0"/>
          <w:marBottom w:val="0"/>
          <w:divBdr>
            <w:top w:val="none" w:sz="0" w:space="0" w:color="auto"/>
            <w:left w:val="none" w:sz="0" w:space="0" w:color="auto"/>
            <w:bottom w:val="none" w:sz="0" w:space="0" w:color="auto"/>
            <w:right w:val="none" w:sz="0" w:space="0" w:color="auto"/>
          </w:divBdr>
        </w:div>
        <w:div w:id="632059295">
          <w:marLeft w:val="547"/>
          <w:marRight w:val="0"/>
          <w:marTop w:val="0"/>
          <w:marBottom w:val="0"/>
          <w:divBdr>
            <w:top w:val="none" w:sz="0" w:space="0" w:color="auto"/>
            <w:left w:val="none" w:sz="0" w:space="0" w:color="auto"/>
            <w:bottom w:val="none" w:sz="0" w:space="0" w:color="auto"/>
            <w:right w:val="none" w:sz="0" w:space="0" w:color="auto"/>
          </w:divBdr>
        </w:div>
        <w:div w:id="97869689">
          <w:marLeft w:val="547"/>
          <w:marRight w:val="0"/>
          <w:marTop w:val="0"/>
          <w:marBottom w:val="0"/>
          <w:divBdr>
            <w:top w:val="none" w:sz="0" w:space="0" w:color="auto"/>
            <w:left w:val="none" w:sz="0" w:space="0" w:color="auto"/>
            <w:bottom w:val="none" w:sz="0" w:space="0" w:color="auto"/>
            <w:right w:val="none" w:sz="0" w:space="0" w:color="auto"/>
          </w:divBdr>
        </w:div>
        <w:div w:id="1884059151">
          <w:marLeft w:val="547"/>
          <w:marRight w:val="0"/>
          <w:marTop w:val="0"/>
          <w:marBottom w:val="0"/>
          <w:divBdr>
            <w:top w:val="none" w:sz="0" w:space="0" w:color="auto"/>
            <w:left w:val="none" w:sz="0" w:space="0" w:color="auto"/>
            <w:bottom w:val="none" w:sz="0" w:space="0" w:color="auto"/>
            <w:right w:val="none" w:sz="0" w:space="0" w:color="auto"/>
          </w:divBdr>
        </w:div>
        <w:div w:id="1821386861">
          <w:marLeft w:val="547"/>
          <w:marRight w:val="0"/>
          <w:marTop w:val="0"/>
          <w:marBottom w:val="0"/>
          <w:divBdr>
            <w:top w:val="none" w:sz="0" w:space="0" w:color="auto"/>
            <w:left w:val="none" w:sz="0" w:space="0" w:color="auto"/>
            <w:bottom w:val="none" w:sz="0" w:space="0" w:color="auto"/>
            <w:right w:val="none" w:sz="0" w:space="0" w:color="auto"/>
          </w:divBdr>
        </w:div>
        <w:div w:id="1316029156">
          <w:marLeft w:val="547"/>
          <w:marRight w:val="0"/>
          <w:marTop w:val="0"/>
          <w:marBottom w:val="0"/>
          <w:divBdr>
            <w:top w:val="none" w:sz="0" w:space="0" w:color="auto"/>
            <w:left w:val="none" w:sz="0" w:space="0" w:color="auto"/>
            <w:bottom w:val="none" w:sz="0" w:space="0" w:color="auto"/>
            <w:right w:val="none" w:sz="0" w:space="0" w:color="auto"/>
          </w:divBdr>
        </w:div>
        <w:div w:id="1225097132">
          <w:marLeft w:val="547"/>
          <w:marRight w:val="0"/>
          <w:marTop w:val="0"/>
          <w:marBottom w:val="0"/>
          <w:divBdr>
            <w:top w:val="none" w:sz="0" w:space="0" w:color="auto"/>
            <w:left w:val="none" w:sz="0" w:space="0" w:color="auto"/>
            <w:bottom w:val="none" w:sz="0" w:space="0" w:color="auto"/>
            <w:right w:val="none" w:sz="0" w:space="0" w:color="auto"/>
          </w:divBdr>
        </w:div>
        <w:div w:id="548077745">
          <w:marLeft w:val="547"/>
          <w:marRight w:val="0"/>
          <w:marTop w:val="0"/>
          <w:marBottom w:val="0"/>
          <w:divBdr>
            <w:top w:val="none" w:sz="0" w:space="0" w:color="auto"/>
            <w:left w:val="none" w:sz="0" w:space="0" w:color="auto"/>
            <w:bottom w:val="none" w:sz="0" w:space="0" w:color="auto"/>
            <w:right w:val="none" w:sz="0" w:space="0" w:color="auto"/>
          </w:divBdr>
        </w:div>
        <w:div w:id="1645312987">
          <w:marLeft w:val="547"/>
          <w:marRight w:val="0"/>
          <w:marTop w:val="0"/>
          <w:marBottom w:val="0"/>
          <w:divBdr>
            <w:top w:val="none" w:sz="0" w:space="0" w:color="auto"/>
            <w:left w:val="none" w:sz="0" w:space="0" w:color="auto"/>
            <w:bottom w:val="none" w:sz="0" w:space="0" w:color="auto"/>
            <w:right w:val="none" w:sz="0" w:space="0" w:color="auto"/>
          </w:divBdr>
        </w:div>
        <w:div w:id="820119748">
          <w:marLeft w:val="547"/>
          <w:marRight w:val="0"/>
          <w:marTop w:val="0"/>
          <w:marBottom w:val="0"/>
          <w:divBdr>
            <w:top w:val="none" w:sz="0" w:space="0" w:color="auto"/>
            <w:left w:val="none" w:sz="0" w:space="0" w:color="auto"/>
            <w:bottom w:val="none" w:sz="0" w:space="0" w:color="auto"/>
            <w:right w:val="none" w:sz="0" w:space="0" w:color="auto"/>
          </w:divBdr>
        </w:div>
        <w:div w:id="343213492">
          <w:marLeft w:val="547"/>
          <w:marRight w:val="0"/>
          <w:marTop w:val="0"/>
          <w:marBottom w:val="0"/>
          <w:divBdr>
            <w:top w:val="none" w:sz="0" w:space="0" w:color="auto"/>
            <w:left w:val="none" w:sz="0" w:space="0" w:color="auto"/>
            <w:bottom w:val="none" w:sz="0" w:space="0" w:color="auto"/>
            <w:right w:val="none" w:sz="0" w:space="0" w:color="auto"/>
          </w:divBdr>
        </w:div>
        <w:div w:id="190075791">
          <w:marLeft w:val="547"/>
          <w:marRight w:val="0"/>
          <w:marTop w:val="0"/>
          <w:marBottom w:val="0"/>
          <w:divBdr>
            <w:top w:val="none" w:sz="0" w:space="0" w:color="auto"/>
            <w:left w:val="none" w:sz="0" w:space="0" w:color="auto"/>
            <w:bottom w:val="none" w:sz="0" w:space="0" w:color="auto"/>
            <w:right w:val="none" w:sz="0" w:space="0" w:color="auto"/>
          </w:divBdr>
        </w:div>
        <w:div w:id="1566723384">
          <w:marLeft w:val="547"/>
          <w:marRight w:val="0"/>
          <w:marTop w:val="0"/>
          <w:marBottom w:val="0"/>
          <w:divBdr>
            <w:top w:val="none" w:sz="0" w:space="0" w:color="auto"/>
            <w:left w:val="none" w:sz="0" w:space="0" w:color="auto"/>
            <w:bottom w:val="none" w:sz="0" w:space="0" w:color="auto"/>
            <w:right w:val="none" w:sz="0" w:space="0" w:color="auto"/>
          </w:divBdr>
        </w:div>
        <w:div w:id="1460221002">
          <w:marLeft w:val="547"/>
          <w:marRight w:val="0"/>
          <w:marTop w:val="0"/>
          <w:marBottom w:val="0"/>
          <w:divBdr>
            <w:top w:val="none" w:sz="0" w:space="0" w:color="auto"/>
            <w:left w:val="none" w:sz="0" w:space="0" w:color="auto"/>
            <w:bottom w:val="none" w:sz="0" w:space="0" w:color="auto"/>
            <w:right w:val="none" w:sz="0" w:space="0" w:color="auto"/>
          </w:divBdr>
        </w:div>
        <w:div w:id="842092609">
          <w:marLeft w:val="547"/>
          <w:marRight w:val="0"/>
          <w:marTop w:val="0"/>
          <w:marBottom w:val="0"/>
          <w:divBdr>
            <w:top w:val="none" w:sz="0" w:space="0" w:color="auto"/>
            <w:left w:val="none" w:sz="0" w:space="0" w:color="auto"/>
            <w:bottom w:val="none" w:sz="0" w:space="0" w:color="auto"/>
            <w:right w:val="none" w:sz="0" w:space="0" w:color="auto"/>
          </w:divBdr>
        </w:div>
        <w:div w:id="1168640107">
          <w:marLeft w:val="547"/>
          <w:marRight w:val="0"/>
          <w:marTop w:val="0"/>
          <w:marBottom w:val="0"/>
          <w:divBdr>
            <w:top w:val="none" w:sz="0" w:space="0" w:color="auto"/>
            <w:left w:val="none" w:sz="0" w:space="0" w:color="auto"/>
            <w:bottom w:val="none" w:sz="0" w:space="0" w:color="auto"/>
            <w:right w:val="none" w:sz="0" w:space="0" w:color="auto"/>
          </w:divBdr>
        </w:div>
        <w:div w:id="687830394">
          <w:marLeft w:val="547"/>
          <w:marRight w:val="0"/>
          <w:marTop w:val="0"/>
          <w:marBottom w:val="0"/>
          <w:divBdr>
            <w:top w:val="none" w:sz="0" w:space="0" w:color="auto"/>
            <w:left w:val="none" w:sz="0" w:space="0" w:color="auto"/>
            <w:bottom w:val="none" w:sz="0" w:space="0" w:color="auto"/>
            <w:right w:val="none" w:sz="0" w:space="0" w:color="auto"/>
          </w:divBdr>
        </w:div>
        <w:div w:id="798843523">
          <w:marLeft w:val="547"/>
          <w:marRight w:val="0"/>
          <w:marTop w:val="0"/>
          <w:marBottom w:val="0"/>
          <w:divBdr>
            <w:top w:val="none" w:sz="0" w:space="0" w:color="auto"/>
            <w:left w:val="none" w:sz="0" w:space="0" w:color="auto"/>
            <w:bottom w:val="none" w:sz="0" w:space="0" w:color="auto"/>
            <w:right w:val="none" w:sz="0" w:space="0" w:color="auto"/>
          </w:divBdr>
        </w:div>
        <w:div w:id="216207509">
          <w:marLeft w:val="547"/>
          <w:marRight w:val="0"/>
          <w:marTop w:val="0"/>
          <w:marBottom w:val="0"/>
          <w:divBdr>
            <w:top w:val="none" w:sz="0" w:space="0" w:color="auto"/>
            <w:left w:val="none" w:sz="0" w:space="0" w:color="auto"/>
            <w:bottom w:val="none" w:sz="0" w:space="0" w:color="auto"/>
            <w:right w:val="none" w:sz="0" w:space="0" w:color="auto"/>
          </w:divBdr>
        </w:div>
        <w:div w:id="291636790">
          <w:marLeft w:val="547"/>
          <w:marRight w:val="0"/>
          <w:marTop w:val="0"/>
          <w:marBottom w:val="0"/>
          <w:divBdr>
            <w:top w:val="none" w:sz="0" w:space="0" w:color="auto"/>
            <w:left w:val="none" w:sz="0" w:space="0" w:color="auto"/>
            <w:bottom w:val="none" w:sz="0" w:space="0" w:color="auto"/>
            <w:right w:val="none" w:sz="0" w:space="0" w:color="auto"/>
          </w:divBdr>
        </w:div>
      </w:divsChild>
    </w:div>
    <w:div w:id="1930774953">
      <w:bodyDiv w:val="1"/>
      <w:marLeft w:val="0"/>
      <w:marRight w:val="0"/>
      <w:marTop w:val="0"/>
      <w:marBottom w:val="0"/>
      <w:divBdr>
        <w:top w:val="none" w:sz="0" w:space="0" w:color="auto"/>
        <w:left w:val="none" w:sz="0" w:space="0" w:color="auto"/>
        <w:bottom w:val="none" w:sz="0" w:space="0" w:color="auto"/>
        <w:right w:val="none" w:sz="0" w:space="0" w:color="auto"/>
      </w:divBdr>
      <w:divsChild>
        <w:div w:id="1964731050">
          <w:marLeft w:val="547"/>
          <w:marRight w:val="0"/>
          <w:marTop w:val="0"/>
          <w:marBottom w:val="0"/>
          <w:divBdr>
            <w:top w:val="none" w:sz="0" w:space="0" w:color="auto"/>
            <w:left w:val="none" w:sz="0" w:space="0" w:color="auto"/>
            <w:bottom w:val="none" w:sz="0" w:space="0" w:color="auto"/>
            <w:right w:val="none" w:sz="0" w:space="0" w:color="auto"/>
          </w:divBdr>
        </w:div>
        <w:div w:id="918363238">
          <w:marLeft w:val="547"/>
          <w:marRight w:val="0"/>
          <w:marTop w:val="0"/>
          <w:marBottom w:val="0"/>
          <w:divBdr>
            <w:top w:val="none" w:sz="0" w:space="0" w:color="auto"/>
            <w:left w:val="none" w:sz="0" w:space="0" w:color="auto"/>
            <w:bottom w:val="none" w:sz="0" w:space="0" w:color="auto"/>
            <w:right w:val="none" w:sz="0" w:space="0" w:color="auto"/>
          </w:divBdr>
        </w:div>
        <w:div w:id="1378435982">
          <w:marLeft w:val="547"/>
          <w:marRight w:val="0"/>
          <w:marTop w:val="0"/>
          <w:marBottom w:val="0"/>
          <w:divBdr>
            <w:top w:val="none" w:sz="0" w:space="0" w:color="auto"/>
            <w:left w:val="none" w:sz="0" w:space="0" w:color="auto"/>
            <w:bottom w:val="none" w:sz="0" w:space="0" w:color="auto"/>
            <w:right w:val="none" w:sz="0" w:space="0" w:color="auto"/>
          </w:divBdr>
        </w:div>
        <w:div w:id="445735483">
          <w:marLeft w:val="547"/>
          <w:marRight w:val="0"/>
          <w:marTop w:val="0"/>
          <w:marBottom w:val="0"/>
          <w:divBdr>
            <w:top w:val="none" w:sz="0" w:space="0" w:color="auto"/>
            <w:left w:val="none" w:sz="0" w:space="0" w:color="auto"/>
            <w:bottom w:val="none" w:sz="0" w:space="0" w:color="auto"/>
            <w:right w:val="none" w:sz="0" w:space="0" w:color="auto"/>
          </w:divBdr>
        </w:div>
        <w:div w:id="726413676">
          <w:marLeft w:val="547"/>
          <w:marRight w:val="0"/>
          <w:marTop w:val="0"/>
          <w:marBottom w:val="0"/>
          <w:divBdr>
            <w:top w:val="none" w:sz="0" w:space="0" w:color="auto"/>
            <w:left w:val="none" w:sz="0" w:space="0" w:color="auto"/>
            <w:bottom w:val="none" w:sz="0" w:space="0" w:color="auto"/>
            <w:right w:val="none" w:sz="0" w:space="0" w:color="auto"/>
          </w:divBdr>
        </w:div>
        <w:div w:id="410347202">
          <w:marLeft w:val="547"/>
          <w:marRight w:val="0"/>
          <w:marTop w:val="0"/>
          <w:marBottom w:val="0"/>
          <w:divBdr>
            <w:top w:val="none" w:sz="0" w:space="0" w:color="auto"/>
            <w:left w:val="none" w:sz="0" w:space="0" w:color="auto"/>
            <w:bottom w:val="none" w:sz="0" w:space="0" w:color="auto"/>
            <w:right w:val="none" w:sz="0" w:space="0" w:color="auto"/>
          </w:divBdr>
        </w:div>
        <w:div w:id="395780354">
          <w:marLeft w:val="547"/>
          <w:marRight w:val="0"/>
          <w:marTop w:val="0"/>
          <w:marBottom w:val="0"/>
          <w:divBdr>
            <w:top w:val="none" w:sz="0" w:space="0" w:color="auto"/>
            <w:left w:val="none" w:sz="0" w:space="0" w:color="auto"/>
            <w:bottom w:val="none" w:sz="0" w:space="0" w:color="auto"/>
            <w:right w:val="none" w:sz="0" w:space="0" w:color="auto"/>
          </w:divBdr>
        </w:div>
        <w:div w:id="948319428">
          <w:marLeft w:val="547"/>
          <w:marRight w:val="0"/>
          <w:marTop w:val="0"/>
          <w:marBottom w:val="0"/>
          <w:divBdr>
            <w:top w:val="none" w:sz="0" w:space="0" w:color="auto"/>
            <w:left w:val="none" w:sz="0" w:space="0" w:color="auto"/>
            <w:bottom w:val="none" w:sz="0" w:space="0" w:color="auto"/>
            <w:right w:val="none" w:sz="0" w:space="0" w:color="auto"/>
          </w:divBdr>
        </w:div>
        <w:div w:id="310913086">
          <w:marLeft w:val="547"/>
          <w:marRight w:val="0"/>
          <w:marTop w:val="0"/>
          <w:marBottom w:val="0"/>
          <w:divBdr>
            <w:top w:val="none" w:sz="0" w:space="0" w:color="auto"/>
            <w:left w:val="none" w:sz="0" w:space="0" w:color="auto"/>
            <w:bottom w:val="none" w:sz="0" w:space="0" w:color="auto"/>
            <w:right w:val="none" w:sz="0" w:space="0" w:color="auto"/>
          </w:divBdr>
        </w:div>
        <w:div w:id="649600619">
          <w:marLeft w:val="547"/>
          <w:marRight w:val="0"/>
          <w:marTop w:val="0"/>
          <w:marBottom w:val="0"/>
          <w:divBdr>
            <w:top w:val="none" w:sz="0" w:space="0" w:color="auto"/>
            <w:left w:val="none" w:sz="0" w:space="0" w:color="auto"/>
            <w:bottom w:val="none" w:sz="0" w:space="0" w:color="auto"/>
            <w:right w:val="none" w:sz="0" w:space="0" w:color="auto"/>
          </w:divBdr>
        </w:div>
        <w:div w:id="51973354">
          <w:marLeft w:val="547"/>
          <w:marRight w:val="0"/>
          <w:marTop w:val="0"/>
          <w:marBottom w:val="0"/>
          <w:divBdr>
            <w:top w:val="none" w:sz="0" w:space="0" w:color="auto"/>
            <w:left w:val="none" w:sz="0" w:space="0" w:color="auto"/>
            <w:bottom w:val="none" w:sz="0" w:space="0" w:color="auto"/>
            <w:right w:val="none" w:sz="0" w:space="0" w:color="auto"/>
          </w:divBdr>
        </w:div>
        <w:div w:id="584612129">
          <w:marLeft w:val="547"/>
          <w:marRight w:val="0"/>
          <w:marTop w:val="0"/>
          <w:marBottom w:val="0"/>
          <w:divBdr>
            <w:top w:val="none" w:sz="0" w:space="0" w:color="auto"/>
            <w:left w:val="none" w:sz="0" w:space="0" w:color="auto"/>
            <w:bottom w:val="none" w:sz="0" w:space="0" w:color="auto"/>
            <w:right w:val="none" w:sz="0" w:space="0" w:color="auto"/>
          </w:divBdr>
        </w:div>
        <w:div w:id="1700887714">
          <w:marLeft w:val="547"/>
          <w:marRight w:val="0"/>
          <w:marTop w:val="0"/>
          <w:marBottom w:val="0"/>
          <w:divBdr>
            <w:top w:val="none" w:sz="0" w:space="0" w:color="auto"/>
            <w:left w:val="none" w:sz="0" w:space="0" w:color="auto"/>
            <w:bottom w:val="none" w:sz="0" w:space="0" w:color="auto"/>
            <w:right w:val="none" w:sz="0" w:space="0" w:color="auto"/>
          </w:divBdr>
        </w:div>
        <w:div w:id="887377338">
          <w:marLeft w:val="547"/>
          <w:marRight w:val="0"/>
          <w:marTop w:val="0"/>
          <w:marBottom w:val="0"/>
          <w:divBdr>
            <w:top w:val="none" w:sz="0" w:space="0" w:color="auto"/>
            <w:left w:val="none" w:sz="0" w:space="0" w:color="auto"/>
            <w:bottom w:val="none" w:sz="0" w:space="0" w:color="auto"/>
            <w:right w:val="none" w:sz="0" w:space="0" w:color="auto"/>
          </w:divBdr>
        </w:div>
        <w:div w:id="1885749899">
          <w:marLeft w:val="547"/>
          <w:marRight w:val="0"/>
          <w:marTop w:val="0"/>
          <w:marBottom w:val="0"/>
          <w:divBdr>
            <w:top w:val="none" w:sz="0" w:space="0" w:color="auto"/>
            <w:left w:val="none" w:sz="0" w:space="0" w:color="auto"/>
            <w:bottom w:val="none" w:sz="0" w:space="0" w:color="auto"/>
            <w:right w:val="none" w:sz="0" w:space="0" w:color="auto"/>
          </w:divBdr>
        </w:div>
        <w:div w:id="31421494">
          <w:marLeft w:val="547"/>
          <w:marRight w:val="0"/>
          <w:marTop w:val="0"/>
          <w:marBottom w:val="0"/>
          <w:divBdr>
            <w:top w:val="none" w:sz="0" w:space="0" w:color="auto"/>
            <w:left w:val="none" w:sz="0" w:space="0" w:color="auto"/>
            <w:bottom w:val="none" w:sz="0" w:space="0" w:color="auto"/>
            <w:right w:val="none" w:sz="0" w:space="0" w:color="auto"/>
          </w:divBdr>
        </w:div>
        <w:div w:id="852260797">
          <w:marLeft w:val="547"/>
          <w:marRight w:val="0"/>
          <w:marTop w:val="0"/>
          <w:marBottom w:val="0"/>
          <w:divBdr>
            <w:top w:val="none" w:sz="0" w:space="0" w:color="auto"/>
            <w:left w:val="none" w:sz="0" w:space="0" w:color="auto"/>
            <w:bottom w:val="none" w:sz="0" w:space="0" w:color="auto"/>
            <w:right w:val="none" w:sz="0" w:space="0" w:color="auto"/>
          </w:divBdr>
        </w:div>
        <w:div w:id="946086339">
          <w:marLeft w:val="547"/>
          <w:marRight w:val="0"/>
          <w:marTop w:val="0"/>
          <w:marBottom w:val="0"/>
          <w:divBdr>
            <w:top w:val="none" w:sz="0" w:space="0" w:color="auto"/>
            <w:left w:val="none" w:sz="0" w:space="0" w:color="auto"/>
            <w:bottom w:val="none" w:sz="0" w:space="0" w:color="auto"/>
            <w:right w:val="none" w:sz="0" w:space="0" w:color="auto"/>
          </w:divBdr>
        </w:div>
        <w:div w:id="1681079995">
          <w:marLeft w:val="547"/>
          <w:marRight w:val="0"/>
          <w:marTop w:val="0"/>
          <w:marBottom w:val="0"/>
          <w:divBdr>
            <w:top w:val="none" w:sz="0" w:space="0" w:color="auto"/>
            <w:left w:val="none" w:sz="0" w:space="0" w:color="auto"/>
            <w:bottom w:val="none" w:sz="0" w:space="0" w:color="auto"/>
            <w:right w:val="none" w:sz="0" w:space="0" w:color="auto"/>
          </w:divBdr>
        </w:div>
        <w:div w:id="402410003">
          <w:marLeft w:val="547"/>
          <w:marRight w:val="0"/>
          <w:marTop w:val="0"/>
          <w:marBottom w:val="0"/>
          <w:divBdr>
            <w:top w:val="none" w:sz="0" w:space="0" w:color="auto"/>
            <w:left w:val="none" w:sz="0" w:space="0" w:color="auto"/>
            <w:bottom w:val="none" w:sz="0" w:space="0" w:color="auto"/>
            <w:right w:val="none" w:sz="0" w:space="0" w:color="auto"/>
          </w:divBdr>
        </w:div>
        <w:div w:id="64226783">
          <w:marLeft w:val="547"/>
          <w:marRight w:val="0"/>
          <w:marTop w:val="0"/>
          <w:marBottom w:val="0"/>
          <w:divBdr>
            <w:top w:val="none" w:sz="0" w:space="0" w:color="auto"/>
            <w:left w:val="none" w:sz="0" w:space="0" w:color="auto"/>
            <w:bottom w:val="none" w:sz="0" w:space="0" w:color="auto"/>
            <w:right w:val="none" w:sz="0" w:space="0" w:color="auto"/>
          </w:divBdr>
        </w:div>
        <w:div w:id="378170366">
          <w:marLeft w:val="547"/>
          <w:marRight w:val="0"/>
          <w:marTop w:val="0"/>
          <w:marBottom w:val="0"/>
          <w:divBdr>
            <w:top w:val="none" w:sz="0" w:space="0" w:color="auto"/>
            <w:left w:val="none" w:sz="0" w:space="0" w:color="auto"/>
            <w:bottom w:val="none" w:sz="0" w:space="0" w:color="auto"/>
            <w:right w:val="none" w:sz="0" w:space="0" w:color="auto"/>
          </w:divBdr>
        </w:div>
        <w:div w:id="444353873">
          <w:marLeft w:val="547"/>
          <w:marRight w:val="0"/>
          <w:marTop w:val="0"/>
          <w:marBottom w:val="0"/>
          <w:divBdr>
            <w:top w:val="none" w:sz="0" w:space="0" w:color="auto"/>
            <w:left w:val="none" w:sz="0" w:space="0" w:color="auto"/>
            <w:bottom w:val="none" w:sz="0" w:space="0" w:color="auto"/>
            <w:right w:val="none" w:sz="0" w:space="0" w:color="auto"/>
          </w:divBdr>
        </w:div>
        <w:div w:id="920482938">
          <w:marLeft w:val="547"/>
          <w:marRight w:val="0"/>
          <w:marTop w:val="0"/>
          <w:marBottom w:val="0"/>
          <w:divBdr>
            <w:top w:val="none" w:sz="0" w:space="0" w:color="auto"/>
            <w:left w:val="none" w:sz="0" w:space="0" w:color="auto"/>
            <w:bottom w:val="none" w:sz="0" w:space="0" w:color="auto"/>
            <w:right w:val="none" w:sz="0" w:space="0" w:color="auto"/>
          </w:divBdr>
        </w:div>
        <w:div w:id="490947652">
          <w:marLeft w:val="547"/>
          <w:marRight w:val="0"/>
          <w:marTop w:val="0"/>
          <w:marBottom w:val="0"/>
          <w:divBdr>
            <w:top w:val="none" w:sz="0" w:space="0" w:color="auto"/>
            <w:left w:val="none" w:sz="0" w:space="0" w:color="auto"/>
            <w:bottom w:val="none" w:sz="0" w:space="0" w:color="auto"/>
            <w:right w:val="none" w:sz="0" w:space="0" w:color="auto"/>
          </w:divBdr>
        </w:div>
        <w:div w:id="1413313767">
          <w:marLeft w:val="547"/>
          <w:marRight w:val="0"/>
          <w:marTop w:val="0"/>
          <w:marBottom w:val="0"/>
          <w:divBdr>
            <w:top w:val="none" w:sz="0" w:space="0" w:color="auto"/>
            <w:left w:val="none" w:sz="0" w:space="0" w:color="auto"/>
            <w:bottom w:val="none" w:sz="0" w:space="0" w:color="auto"/>
            <w:right w:val="none" w:sz="0" w:space="0" w:color="auto"/>
          </w:divBdr>
        </w:div>
        <w:div w:id="874922778">
          <w:marLeft w:val="547"/>
          <w:marRight w:val="0"/>
          <w:marTop w:val="0"/>
          <w:marBottom w:val="0"/>
          <w:divBdr>
            <w:top w:val="none" w:sz="0" w:space="0" w:color="auto"/>
            <w:left w:val="none" w:sz="0" w:space="0" w:color="auto"/>
            <w:bottom w:val="none" w:sz="0" w:space="0" w:color="auto"/>
            <w:right w:val="none" w:sz="0" w:space="0" w:color="auto"/>
          </w:divBdr>
        </w:div>
        <w:div w:id="734207427">
          <w:marLeft w:val="547"/>
          <w:marRight w:val="0"/>
          <w:marTop w:val="0"/>
          <w:marBottom w:val="0"/>
          <w:divBdr>
            <w:top w:val="none" w:sz="0" w:space="0" w:color="auto"/>
            <w:left w:val="none" w:sz="0" w:space="0" w:color="auto"/>
            <w:bottom w:val="none" w:sz="0" w:space="0" w:color="auto"/>
            <w:right w:val="none" w:sz="0" w:space="0" w:color="auto"/>
          </w:divBdr>
        </w:div>
        <w:div w:id="1632859723">
          <w:marLeft w:val="547"/>
          <w:marRight w:val="0"/>
          <w:marTop w:val="0"/>
          <w:marBottom w:val="0"/>
          <w:divBdr>
            <w:top w:val="none" w:sz="0" w:space="0" w:color="auto"/>
            <w:left w:val="none" w:sz="0" w:space="0" w:color="auto"/>
            <w:bottom w:val="none" w:sz="0" w:space="0" w:color="auto"/>
            <w:right w:val="none" w:sz="0" w:space="0" w:color="auto"/>
          </w:divBdr>
        </w:div>
        <w:div w:id="974600861">
          <w:marLeft w:val="547"/>
          <w:marRight w:val="0"/>
          <w:marTop w:val="0"/>
          <w:marBottom w:val="0"/>
          <w:divBdr>
            <w:top w:val="none" w:sz="0" w:space="0" w:color="auto"/>
            <w:left w:val="none" w:sz="0" w:space="0" w:color="auto"/>
            <w:bottom w:val="none" w:sz="0" w:space="0" w:color="auto"/>
            <w:right w:val="none" w:sz="0" w:space="0" w:color="auto"/>
          </w:divBdr>
        </w:div>
        <w:div w:id="488833498">
          <w:marLeft w:val="547"/>
          <w:marRight w:val="0"/>
          <w:marTop w:val="0"/>
          <w:marBottom w:val="0"/>
          <w:divBdr>
            <w:top w:val="none" w:sz="0" w:space="0" w:color="auto"/>
            <w:left w:val="none" w:sz="0" w:space="0" w:color="auto"/>
            <w:bottom w:val="none" w:sz="0" w:space="0" w:color="auto"/>
            <w:right w:val="none" w:sz="0" w:space="0" w:color="auto"/>
          </w:divBdr>
        </w:div>
        <w:div w:id="139470501">
          <w:marLeft w:val="547"/>
          <w:marRight w:val="0"/>
          <w:marTop w:val="0"/>
          <w:marBottom w:val="0"/>
          <w:divBdr>
            <w:top w:val="none" w:sz="0" w:space="0" w:color="auto"/>
            <w:left w:val="none" w:sz="0" w:space="0" w:color="auto"/>
            <w:bottom w:val="none" w:sz="0" w:space="0" w:color="auto"/>
            <w:right w:val="none" w:sz="0" w:space="0" w:color="auto"/>
          </w:divBdr>
        </w:div>
        <w:div w:id="691492051">
          <w:marLeft w:val="547"/>
          <w:marRight w:val="0"/>
          <w:marTop w:val="0"/>
          <w:marBottom w:val="0"/>
          <w:divBdr>
            <w:top w:val="none" w:sz="0" w:space="0" w:color="auto"/>
            <w:left w:val="none" w:sz="0" w:space="0" w:color="auto"/>
            <w:bottom w:val="none" w:sz="0" w:space="0" w:color="auto"/>
            <w:right w:val="none" w:sz="0" w:space="0" w:color="auto"/>
          </w:divBdr>
        </w:div>
        <w:div w:id="1102385351">
          <w:marLeft w:val="547"/>
          <w:marRight w:val="0"/>
          <w:marTop w:val="0"/>
          <w:marBottom w:val="0"/>
          <w:divBdr>
            <w:top w:val="none" w:sz="0" w:space="0" w:color="auto"/>
            <w:left w:val="none" w:sz="0" w:space="0" w:color="auto"/>
            <w:bottom w:val="none" w:sz="0" w:space="0" w:color="auto"/>
            <w:right w:val="none" w:sz="0" w:space="0" w:color="auto"/>
          </w:divBdr>
        </w:div>
        <w:div w:id="1135023269">
          <w:marLeft w:val="547"/>
          <w:marRight w:val="0"/>
          <w:marTop w:val="0"/>
          <w:marBottom w:val="0"/>
          <w:divBdr>
            <w:top w:val="none" w:sz="0" w:space="0" w:color="auto"/>
            <w:left w:val="none" w:sz="0" w:space="0" w:color="auto"/>
            <w:bottom w:val="none" w:sz="0" w:space="0" w:color="auto"/>
            <w:right w:val="none" w:sz="0" w:space="0" w:color="auto"/>
          </w:divBdr>
        </w:div>
        <w:div w:id="172576829">
          <w:marLeft w:val="547"/>
          <w:marRight w:val="0"/>
          <w:marTop w:val="0"/>
          <w:marBottom w:val="0"/>
          <w:divBdr>
            <w:top w:val="none" w:sz="0" w:space="0" w:color="auto"/>
            <w:left w:val="none" w:sz="0" w:space="0" w:color="auto"/>
            <w:bottom w:val="none" w:sz="0" w:space="0" w:color="auto"/>
            <w:right w:val="none" w:sz="0" w:space="0" w:color="auto"/>
          </w:divBdr>
        </w:div>
        <w:div w:id="2114401782">
          <w:marLeft w:val="547"/>
          <w:marRight w:val="0"/>
          <w:marTop w:val="0"/>
          <w:marBottom w:val="0"/>
          <w:divBdr>
            <w:top w:val="none" w:sz="0" w:space="0" w:color="auto"/>
            <w:left w:val="none" w:sz="0" w:space="0" w:color="auto"/>
            <w:bottom w:val="none" w:sz="0" w:space="0" w:color="auto"/>
            <w:right w:val="none" w:sz="0" w:space="0" w:color="auto"/>
          </w:divBdr>
        </w:div>
        <w:div w:id="580019358">
          <w:marLeft w:val="547"/>
          <w:marRight w:val="0"/>
          <w:marTop w:val="0"/>
          <w:marBottom w:val="0"/>
          <w:divBdr>
            <w:top w:val="none" w:sz="0" w:space="0" w:color="auto"/>
            <w:left w:val="none" w:sz="0" w:space="0" w:color="auto"/>
            <w:bottom w:val="none" w:sz="0" w:space="0" w:color="auto"/>
            <w:right w:val="none" w:sz="0" w:space="0" w:color="auto"/>
          </w:divBdr>
        </w:div>
      </w:divsChild>
    </w:div>
    <w:div w:id="2112780449">
      <w:bodyDiv w:val="1"/>
      <w:marLeft w:val="0"/>
      <w:marRight w:val="0"/>
      <w:marTop w:val="0"/>
      <w:marBottom w:val="0"/>
      <w:divBdr>
        <w:top w:val="none" w:sz="0" w:space="0" w:color="auto"/>
        <w:left w:val="none" w:sz="0" w:space="0" w:color="auto"/>
        <w:bottom w:val="none" w:sz="0" w:space="0" w:color="auto"/>
        <w:right w:val="none" w:sz="0" w:space="0" w:color="auto"/>
      </w:divBdr>
      <w:divsChild>
        <w:div w:id="469253872">
          <w:marLeft w:val="547"/>
          <w:marRight w:val="0"/>
          <w:marTop w:val="0"/>
          <w:marBottom w:val="0"/>
          <w:divBdr>
            <w:top w:val="none" w:sz="0" w:space="0" w:color="auto"/>
            <w:left w:val="none" w:sz="0" w:space="0" w:color="auto"/>
            <w:bottom w:val="none" w:sz="0" w:space="0" w:color="auto"/>
            <w:right w:val="none" w:sz="0" w:space="0" w:color="auto"/>
          </w:divBdr>
        </w:div>
        <w:div w:id="16091236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file:///C:\Users\08466912\AppData\Local\Microsoft\Windows\Temporary%20Internet%20Files\Content.Outlook\FMLJ7BHY\Lightning%20Reef%20Logo%20with%20motto%20Final.gi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F7A9E-ECC2-4081-929F-1C1667721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Keller, Paul J</dc:creator>
  <cp:keywords/>
  <dc:description/>
  <cp:lastModifiedBy>Keller, Paul J</cp:lastModifiedBy>
  <cp:revision>5</cp:revision>
  <cp:lastPrinted>2019-10-08T00:35:00Z</cp:lastPrinted>
  <dcterms:created xsi:type="dcterms:W3CDTF">2019-10-06T21:06:00Z</dcterms:created>
  <dcterms:modified xsi:type="dcterms:W3CDTF">2019-10-08T01:30:00Z</dcterms:modified>
</cp:coreProperties>
</file>